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0EBD" w14:textId="77777777" w:rsidR="00656852" w:rsidRPr="007F393C" w:rsidRDefault="00656852" w:rsidP="00656852">
      <w:pPr>
        <w:jc w:val="center"/>
      </w:pPr>
    </w:p>
    <w:p w14:paraId="5AF512C6" w14:textId="77777777" w:rsidR="00656852" w:rsidRPr="007F393C" w:rsidRDefault="00656852" w:rsidP="00656852">
      <w:pPr>
        <w:jc w:val="center"/>
      </w:pPr>
      <w:r w:rsidRPr="007F393C">
        <w:rPr>
          <w:rFonts w:cs="Arial"/>
          <w:noProof/>
          <w:color w:val="000000" w:themeColor="text1"/>
          <w:sz w:val="24"/>
          <w:szCs w:val="24"/>
        </w:rPr>
        <w:drawing>
          <wp:inline distT="0" distB="0" distL="0" distR="0" wp14:anchorId="30301DF9" wp14:editId="40FA9639">
            <wp:extent cx="2057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inline>
        </w:drawing>
      </w:r>
    </w:p>
    <w:p w14:paraId="12CA61D1" w14:textId="53FF00E0" w:rsidR="00656852" w:rsidRPr="007F393C" w:rsidRDefault="00656852" w:rsidP="00656852">
      <w:pPr>
        <w:jc w:val="center"/>
      </w:pPr>
    </w:p>
    <w:p w14:paraId="78D17CBE" w14:textId="77777777" w:rsidR="0046628C" w:rsidRPr="007F393C" w:rsidRDefault="0046628C" w:rsidP="00656852">
      <w:pPr>
        <w:jc w:val="center"/>
      </w:pPr>
    </w:p>
    <w:p w14:paraId="1875C731" w14:textId="76EFA58F" w:rsidR="00656852" w:rsidRPr="000A0EDA" w:rsidRDefault="00656852" w:rsidP="00656852">
      <w:pPr>
        <w:pStyle w:val="Title"/>
        <w:rPr>
          <w:rFonts w:ascii="Avenir Next LT Pro" w:hAnsi="Avenir Next LT Pro"/>
          <w:color w:val="262626" w:themeColor="text1" w:themeTint="D9"/>
          <w:lang w:val="haw-US"/>
        </w:rPr>
      </w:pPr>
      <w:r w:rsidRPr="000A0EDA">
        <w:rPr>
          <w:rFonts w:ascii="Avenir Next LT Pro" w:hAnsi="Avenir Next LT Pro"/>
          <w:color w:val="262626" w:themeColor="text1" w:themeTint="D9"/>
        </w:rPr>
        <w:t>Educator Preparation Pr</w:t>
      </w:r>
      <w:r w:rsidR="00307E73" w:rsidRPr="000A0EDA">
        <w:rPr>
          <w:rFonts w:ascii="Avenir Next LT Pro" w:hAnsi="Avenir Next LT Pro"/>
          <w:color w:val="262626" w:themeColor="text1" w:themeTint="D9"/>
        </w:rPr>
        <w:t>o</w:t>
      </w:r>
      <w:r w:rsidR="000E6064" w:rsidRPr="000A0EDA">
        <w:rPr>
          <w:rFonts w:ascii="Avenir Next LT Pro" w:hAnsi="Avenir Next LT Pro"/>
          <w:color w:val="262626" w:themeColor="text1" w:themeTint="D9"/>
          <w:lang w:val="haw-US"/>
        </w:rPr>
        <w:t xml:space="preserve">vider </w:t>
      </w:r>
    </w:p>
    <w:p w14:paraId="21FBDA0D" w14:textId="26892C59" w:rsidR="00656852" w:rsidRPr="007F393C" w:rsidRDefault="00833E90" w:rsidP="00656852">
      <w:pPr>
        <w:pStyle w:val="Title"/>
        <w:rPr>
          <w:color w:val="262626" w:themeColor="text1" w:themeTint="D9"/>
        </w:rPr>
      </w:pPr>
      <w:r w:rsidRPr="000A0EDA">
        <w:rPr>
          <w:rFonts w:ascii="Avenir Next LT Pro" w:hAnsi="Avenir Next LT Pro"/>
          <w:color w:val="262626" w:themeColor="text1" w:themeTint="D9"/>
        </w:rPr>
        <w:t>Program Modification</w:t>
      </w:r>
      <w:r w:rsidR="00656852" w:rsidRPr="000A0EDA">
        <w:rPr>
          <w:rFonts w:ascii="Avenir Next LT Pro" w:hAnsi="Avenir Next LT Pro"/>
          <w:color w:val="262626" w:themeColor="text1" w:themeTint="D9"/>
        </w:rPr>
        <w:t xml:space="preserve"> Application</w:t>
      </w:r>
    </w:p>
    <w:p w14:paraId="1D5A4D83" w14:textId="18E5BE76" w:rsidR="000B09AB" w:rsidRPr="007F393C" w:rsidRDefault="000B09AB" w:rsidP="00045686">
      <w:r w:rsidRPr="007F393C">
        <w:br w:type="page"/>
      </w:r>
    </w:p>
    <w:p w14:paraId="2AEA9BF0" w14:textId="5B765E0E" w:rsidR="00F546F1" w:rsidRPr="00416444" w:rsidRDefault="00BF3BA0" w:rsidP="00416444">
      <w:pPr>
        <w:jc w:val="center"/>
        <w:rPr>
          <w:b/>
          <w:bCs/>
          <w:color w:val="538135" w:themeColor="accent6" w:themeShade="BF"/>
          <w:sz w:val="24"/>
          <w:szCs w:val="24"/>
        </w:rPr>
      </w:pPr>
      <w:bookmarkStart w:id="0" w:name="_Toc150725004"/>
      <w:r w:rsidRPr="00416444">
        <w:rPr>
          <w:b/>
          <w:bCs/>
          <w:color w:val="538135" w:themeColor="accent6" w:themeShade="BF"/>
          <w:sz w:val="24"/>
          <w:szCs w:val="24"/>
        </w:rPr>
        <w:lastRenderedPageBreak/>
        <w:t>Table of Content</w:t>
      </w:r>
      <w:r w:rsidR="00967AFB" w:rsidRPr="00416444">
        <w:rPr>
          <w:b/>
          <w:bCs/>
          <w:color w:val="538135" w:themeColor="accent6" w:themeShade="BF"/>
          <w:sz w:val="24"/>
          <w:szCs w:val="24"/>
        </w:rPr>
        <w:t>s</w:t>
      </w:r>
      <w:bookmarkEnd w:id="0"/>
    </w:p>
    <w:p w14:paraId="49FCCA39" w14:textId="77777777" w:rsidR="0069142E" w:rsidRDefault="0069142E" w:rsidP="0046628C"/>
    <w:sdt>
      <w:sdtPr>
        <w:id w:val="-27253449"/>
        <w:docPartObj>
          <w:docPartGallery w:val="Table of Contents"/>
          <w:docPartUnique/>
        </w:docPartObj>
      </w:sdtPr>
      <w:sdtEndPr>
        <w:rPr>
          <w:b/>
          <w:bCs/>
          <w:noProof/>
        </w:rPr>
      </w:sdtEndPr>
      <w:sdtContent>
        <w:p w14:paraId="6A26FC6A" w14:textId="36013C67" w:rsidR="005F4EF6" w:rsidRDefault="006D4AA8">
          <w:pPr>
            <w:pStyle w:val="TOC1"/>
            <w:tabs>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89492121" w:history="1">
            <w:r w:rsidR="005F4EF6" w:rsidRPr="00B10B7F">
              <w:rPr>
                <w:rStyle w:val="Hyperlink"/>
                <w:noProof/>
                <w:lang w:val="haw-US"/>
              </w:rPr>
              <w:t>Introduction</w:t>
            </w:r>
            <w:r w:rsidR="005F4EF6">
              <w:rPr>
                <w:noProof/>
                <w:webHidden/>
              </w:rPr>
              <w:tab/>
            </w:r>
            <w:r w:rsidR="005F4EF6">
              <w:rPr>
                <w:noProof/>
                <w:webHidden/>
              </w:rPr>
              <w:fldChar w:fldCharType="begin"/>
            </w:r>
            <w:r w:rsidR="005F4EF6">
              <w:rPr>
                <w:noProof/>
                <w:webHidden/>
              </w:rPr>
              <w:instrText xml:space="preserve"> PAGEREF _Toc189492121 \h </w:instrText>
            </w:r>
            <w:r w:rsidR="005F4EF6">
              <w:rPr>
                <w:noProof/>
                <w:webHidden/>
              </w:rPr>
            </w:r>
            <w:r w:rsidR="005F4EF6">
              <w:rPr>
                <w:noProof/>
                <w:webHidden/>
              </w:rPr>
              <w:fldChar w:fldCharType="separate"/>
            </w:r>
            <w:r w:rsidR="005F4EF6">
              <w:rPr>
                <w:noProof/>
                <w:webHidden/>
              </w:rPr>
              <w:t>3</w:t>
            </w:r>
            <w:r w:rsidR="005F4EF6">
              <w:rPr>
                <w:noProof/>
                <w:webHidden/>
              </w:rPr>
              <w:fldChar w:fldCharType="end"/>
            </w:r>
          </w:hyperlink>
        </w:p>
        <w:p w14:paraId="74AE6C16" w14:textId="4B725E2E"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2" w:history="1">
            <w:r w:rsidR="005F4EF6" w:rsidRPr="00B10B7F">
              <w:rPr>
                <w:rStyle w:val="Hyperlink"/>
                <w:noProof/>
                <w:lang w:val="haw-US"/>
              </w:rPr>
              <w:t>Directions</w:t>
            </w:r>
            <w:r w:rsidR="005F4EF6">
              <w:rPr>
                <w:noProof/>
                <w:webHidden/>
              </w:rPr>
              <w:tab/>
            </w:r>
            <w:r w:rsidR="005F4EF6">
              <w:rPr>
                <w:noProof/>
                <w:webHidden/>
              </w:rPr>
              <w:fldChar w:fldCharType="begin"/>
            </w:r>
            <w:r w:rsidR="005F4EF6">
              <w:rPr>
                <w:noProof/>
                <w:webHidden/>
              </w:rPr>
              <w:instrText xml:space="preserve"> PAGEREF _Toc189492122 \h </w:instrText>
            </w:r>
            <w:r w:rsidR="005F4EF6">
              <w:rPr>
                <w:noProof/>
                <w:webHidden/>
              </w:rPr>
            </w:r>
            <w:r w:rsidR="005F4EF6">
              <w:rPr>
                <w:noProof/>
                <w:webHidden/>
              </w:rPr>
              <w:fldChar w:fldCharType="separate"/>
            </w:r>
            <w:r w:rsidR="005F4EF6">
              <w:rPr>
                <w:noProof/>
                <w:webHidden/>
              </w:rPr>
              <w:t>4</w:t>
            </w:r>
            <w:r w:rsidR="005F4EF6">
              <w:rPr>
                <w:noProof/>
                <w:webHidden/>
              </w:rPr>
              <w:fldChar w:fldCharType="end"/>
            </w:r>
          </w:hyperlink>
        </w:p>
        <w:p w14:paraId="62757250" w14:textId="2F771C1E"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3" w:history="1">
            <w:r w:rsidR="005F4EF6" w:rsidRPr="00B10B7F">
              <w:rPr>
                <w:rStyle w:val="Hyperlink"/>
                <w:noProof/>
              </w:rPr>
              <w:t>Overview of E</w:t>
            </w:r>
            <w:r w:rsidR="005F4EF6" w:rsidRPr="00B10B7F">
              <w:rPr>
                <w:rStyle w:val="Hyperlink"/>
                <w:noProof/>
                <w:lang w:val="haw-US"/>
              </w:rPr>
              <w:t xml:space="preserve">ducator Preparation Provider </w:t>
            </w:r>
            <w:r w:rsidR="005F4EF6" w:rsidRPr="00B10B7F">
              <w:rPr>
                <w:rStyle w:val="Hyperlink"/>
                <w:noProof/>
              </w:rPr>
              <w:t>Modification Process</w:t>
            </w:r>
            <w:r w:rsidR="005F4EF6">
              <w:rPr>
                <w:noProof/>
                <w:webHidden/>
              </w:rPr>
              <w:tab/>
            </w:r>
            <w:r w:rsidR="005F4EF6">
              <w:rPr>
                <w:noProof/>
                <w:webHidden/>
              </w:rPr>
              <w:fldChar w:fldCharType="begin"/>
            </w:r>
            <w:r w:rsidR="005F4EF6">
              <w:rPr>
                <w:noProof/>
                <w:webHidden/>
              </w:rPr>
              <w:instrText xml:space="preserve"> PAGEREF _Toc189492123 \h </w:instrText>
            </w:r>
            <w:r w:rsidR="005F4EF6">
              <w:rPr>
                <w:noProof/>
                <w:webHidden/>
              </w:rPr>
            </w:r>
            <w:r w:rsidR="005F4EF6">
              <w:rPr>
                <w:noProof/>
                <w:webHidden/>
              </w:rPr>
              <w:fldChar w:fldCharType="separate"/>
            </w:r>
            <w:r w:rsidR="005F4EF6">
              <w:rPr>
                <w:noProof/>
                <w:webHidden/>
              </w:rPr>
              <w:t>5</w:t>
            </w:r>
            <w:r w:rsidR="005F4EF6">
              <w:rPr>
                <w:noProof/>
                <w:webHidden/>
              </w:rPr>
              <w:fldChar w:fldCharType="end"/>
            </w:r>
          </w:hyperlink>
        </w:p>
        <w:p w14:paraId="4EAF5DAC" w14:textId="00612A4E"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4" w:history="1">
            <w:r w:rsidR="005F4EF6" w:rsidRPr="00B10B7F">
              <w:rPr>
                <w:rStyle w:val="Hyperlink"/>
                <w:rFonts w:cs="Calibri"/>
                <w:noProof/>
              </w:rPr>
              <w:t>Key Terms</w:t>
            </w:r>
            <w:r w:rsidR="005F4EF6">
              <w:rPr>
                <w:noProof/>
                <w:webHidden/>
              </w:rPr>
              <w:tab/>
            </w:r>
            <w:r w:rsidR="005F4EF6">
              <w:rPr>
                <w:noProof/>
                <w:webHidden/>
              </w:rPr>
              <w:fldChar w:fldCharType="begin"/>
            </w:r>
            <w:r w:rsidR="005F4EF6">
              <w:rPr>
                <w:noProof/>
                <w:webHidden/>
              </w:rPr>
              <w:instrText xml:space="preserve"> PAGEREF _Toc189492124 \h </w:instrText>
            </w:r>
            <w:r w:rsidR="005F4EF6">
              <w:rPr>
                <w:noProof/>
                <w:webHidden/>
              </w:rPr>
            </w:r>
            <w:r w:rsidR="005F4EF6">
              <w:rPr>
                <w:noProof/>
                <w:webHidden/>
              </w:rPr>
              <w:fldChar w:fldCharType="separate"/>
            </w:r>
            <w:r w:rsidR="005F4EF6">
              <w:rPr>
                <w:noProof/>
                <w:webHidden/>
              </w:rPr>
              <w:t>6</w:t>
            </w:r>
            <w:r w:rsidR="005F4EF6">
              <w:rPr>
                <w:noProof/>
                <w:webHidden/>
              </w:rPr>
              <w:fldChar w:fldCharType="end"/>
            </w:r>
          </w:hyperlink>
        </w:p>
        <w:p w14:paraId="38A97DEE" w14:textId="5C41AAC0"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5" w:history="1">
            <w:r w:rsidR="005F4EF6" w:rsidRPr="00B10B7F">
              <w:rPr>
                <w:rStyle w:val="Hyperlink"/>
                <w:noProof/>
              </w:rPr>
              <w:t>Abbreviations</w:t>
            </w:r>
            <w:r w:rsidR="005F4EF6">
              <w:rPr>
                <w:noProof/>
                <w:webHidden/>
              </w:rPr>
              <w:tab/>
            </w:r>
            <w:r w:rsidR="005F4EF6">
              <w:rPr>
                <w:noProof/>
                <w:webHidden/>
              </w:rPr>
              <w:fldChar w:fldCharType="begin"/>
            </w:r>
            <w:r w:rsidR="005F4EF6">
              <w:rPr>
                <w:noProof/>
                <w:webHidden/>
              </w:rPr>
              <w:instrText xml:space="preserve"> PAGEREF _Toc189492125 \h </w:instrText>
            </w:r>
            <w:r w:rsidR="005F4EF6">
              <w:rPr>
                <w:noProof/>
                <w:webHidden/>
              </w:rPr>
            </w:r>
            <w:r w:rsidR="005F4EF6">
              <w:rPr>
                <w:noProof/>
                <w:webHidden/>
              </w:rPr>
              <w:fldChar w:fldCharType="separate"/>
            </w:r>
            <w:r w:rsidR="005F4EF6">
              <w:rPr>
                <w:noProof/>
                <w:webHidden/>
              </w:rPr>
              <w:t>7</w:t>
            </w:r>
            <w:r w:rsidR="005F4EF6">
              <w:rPr>
                <w:noProof/>
                <w:webHidden/>
              </w:rPr>
              <w:fldChar w:fldCharType="end"/>
            </w:r>
          </w:hyperlink>
        </w:p>
        <w:p w14:paraId="5950E342" w14:textId="440D5F39"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6" w:history="1">
            <w:r w:rsidR="005F4EF6" w:rsidRPr="00B10B7F">
              <w:rPr>
                <w:rStyle w:val="Hyperlink"/>
                <w:noProof/>
              </w:rPr>
              <w:t>EPP Information</w:t>
            </w:r>
            <w:r w:rsidR="005F4EF6">
              <w:rPr>
                <w:noProof/>
                <w:webHidden/>
              </w:rPr>
              <w:tab/>
            </w:r>
            <w:r w:rsidR="005F4EF6">
              <w:rPr>
                <w:noProof/>
                <w:webHidden/>
              </w:rPr>
              <w:fldChar w:fldCharType="begin"/>
            </w:r>
            <w:r w:rsidR="005F4EF6">
              <w:rPr>
                <w:noProof/>
                <w:webHidden/>
              </w:rPr>
              <w:instrText xml:space="preserve"> PAGEREF _Toc189492126 \h </w:instrText>
            </w:r>
            <w:r w:rsidR="005F4EF6">
              <w:rPr>
                <w:noProof/>
                <w:webHidden/>
              </w:rPr>
            </w:r>
            <w:r w:rsidR="005F4EF6">
              <w:rPr>
                <w:noProof/>
                <w:webHidden/>
              </w:rPr>
              <w:fldChar w:fldCharType="separate"/>
            </w:r>
            <w:r w:rsidR="005F4EF6">
              <w:rPr>
                <w:noProof/>
                <w:webHidden/>
              </w:rPr>
              <w:t>8</w:t>
            </w:r>
            <w:r w:rsidR="005F4EF6">
              <w:rPr>
                <w:noProof/>
                <w:webHidden/>
              </w:rPr>
              <w:fldChar w:fldCharType="end"/>
            </w:r>
          </w:hyperlink>
        </w:p>
        <w:p w14:paraId="0F2B45FA" w14:textId="09529FAA"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7" w:history="1">
            <w:r w:rsidR="005F4EF6" w:rsidRPr="00B10B7F">
              <w:rPr>
                <w:rStyle w:val="Hyperlink"/>
                <w:noProof/>
              </w:rPr>
              <w:t>EPP Modification Change</w:t>
            </w:r>
            <w:r w:rsidR="005F4EF6">
              <w:rPr>
                <w:noProof/>
                <w:webHidden/>
              </w:rPr>
              <w:tab/>
            </w:r>
            <w:r w:rsidR="005F4EF6">
              <w:rPr>
                <w:noProof/>
                <w:webHidden/>
              </w:rPr>
              <w:fldChar w:fldCharType="begin"/>
            </w:r>
            <w:r w:rsidR="005F4EF6">
              <w:rPr>
                <w:noProof/>
                <w:webHidden/>
              </w:rPr>
              <w:instrText xml:space="preserve"> PAGEREF _Toc189492127 \h </w:instrText>
            </w:r>
            <w:r w:rsidR="005F4EF6">
              <w:rPr>
                <w:noProof/>
                <w:webHidden/>
              </w:rPr>
            </w:r>
            <w:r w:rsidR="005F4EF6">
              <w:rPr>
                <w:noProof/>
                <w:webHidden/>
              </w:rPr>
              <w:fldChar w:fldCharType="separate"/>
            </w:r>
            <w:r w:rsidR="005F4EF6">
              <w:rPr>
                <w:noProof/>
                <w:webHidden/>
              </w:rPr>
              <w:t>9</w:t>
            </w:r>
            <w:r w:rsidR="005F4EF6">
              <w:rPr>
                <w:noProof/>
                <w:webHidden/>
              </w:rPr>
              <w:fldChar w:fldCharType="end"/>
            </w:r>
          </w:hyperlink>
        </w:p>
        <w:p w14:paraId="0A2849FC" w14:textId="4AFE243B"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8" w:history="1">
            <w:r w:rsidR="005F4EF6" w:rsidRPr="00B10B7F">
              <w:rPr>
                <w:rStyle w:val="Hyperlink"/>
                <w:noProof/>
              </w:rPr>
              <w:t>Types of Program Modification</w:t>
            </w:r>
            <w:r w:rsidR="005F4EF6">
              <w:rPr>
                <w:noProof/>
                <w:webHidden/>
              </w:rPr>
              <w:tab/>
            </w:r>
            <w:r w:rsidR="005F4EF6">
              <w:rPr>
                <w:noProof/>
                <w:webHidden/>
              </w:rPr>
              <w:fldChar w:fldCharType="begin"/>
            </w:r>
            <w:r w:rsidR="005F4EF6">
              <w:rPr>
                <w:noProof/>
                <w:webHidden/>
              </w:rPr>
              <w:instrText xml:space="preserve"> PAGEREF _Toc189492128 \h </w:instrText>
            </w:r>
            <w:r w:rsidR="005F4EF6">
              <w:rPr>
                <w:noProof/>
                <w:webHidden/>
              </w:rPr>
            </w:r>
            <w:r w:rsidR="005F4EF6">
              <w:rPr>
                <w:noProof/>
                <w:webHidden/>
              </w:rPr>
              <w:fldChar w:fldCharType="separate"/>
            </w:r>
            <w:r w:rsidR="005F4EF6">
              <w:rPr>
                <w:noProof/>
                <w:webHidden/>
              </w:rPr>
              <w:t>10</w:t>
            </w:r>
            <w:r w:rsidR="005F4EF6">
              <w:rPr>
                <w:noProof/>
                <w:webHidden/>
              </w:rPr>
              <w:fldChar w:fldCharType="end"/>
            </w:r>
          </w:hyperlink>
        </w:p>
        <w:p w14:paraId="46AB0AEF" w14:textId="7C382707"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29" w:history="1">
            <w:r w:rsidR="005F4EF6" w:rsidRPr="00B10B7F">
              <w:rPr>
                <w:rStyle w:val="Hyperlink"/>
                <w:noProof/>
              </w:rPr>
              <w:t>Program Course Comparison</w:t>
            </w:r>
            <w:r w:rsidR="005F4EF6">
              <w:rPr>
                <w:noProof/>
                <w:webHidden/>
              </w:rPr>
              <w:tab/>
            </w:r>
            <w:r w:rsidR="005F4EF6">
              <w:rPr>
                <w:noProof/>
                <w:webHidden/>
              </w:rPr>
              <w:fldChar w:fldCharType="begin"/>
            </w:r>
            <w:r w:rsidR="005F4EF6">
              <w:rPr>
                <w:noProof/>
                <w:webHidden/>
              </w:rPr>
              <w:instrText xml:space="preserve"> PAGEREF _Toc189492129 \h </w:instrText>
            </w:r>
            <w:r w:rsidR="005F4EF6">
              <w:rPr>
                <w:noProof/>
                <w:webHidden/>
              </w:rPr>
            </w:r>
            <w:r w:rsidR="005F4EF6">
              <w:rPr>
                <w:noProof/>
                <w:webHidden/>
              </w:rPr>
              <w:fldChar w:fldCharType="separate"/>
            </w:r>
            <w:r w:rsidR="005F4EF6">
              <w:rPr>
                <w:noProof/>
                <w:webHidden/>
              </w:rPr>
              <w:t>12</w:t>
            </w:r>
            <w:r w:rsidR="005F4EF6">
              <w:rPr>
                <w:noProof/>
                <w:webHidden/>
              </w:rPr>
              <w:fldChar w:fldCharType="end"/>
            </w:r>
          </w:hyperlink>
        </w:p>
        <w:p w14:paraId="2ACF4A1E" w14:textId="3D31D0AC" w:rsidR="005F4EF6" w:rsidRDefault="00000000">
          <w:pPr>
            <w:pStyle w:val="TOC2"/>
            <w:tabs>
              <w:tab w:val="right" w:leader="dot" w:pos="9350"/>
            </w:tabs>
            <w:rPr>
              <w:rFonts w:asciiTheme="minorHAnsi" w:eastAsiaTheme="minorEastAsia" w:hAnsiTheme="minorHAnsi"/>
              <w:noProof/>
              <w:kern w:val="2"/>
              <w:sz w:val="24"/>
              <w:szCs w:val="24"/>
              <w14:ligatures w14:val="standardContextual"/>
            </w:rPr>
          </w:pPr>
          <w:hyperlink w:anchor="_Toc189492130" w:history="1">
            <w:r w:rsidR="005F4EF6" w:rsidRPr="00B10B7F">
              <w:rPr>
                <w:rStyle w:val="Hyperlink"/>
                <w:noProof/>
              </w:rPr>
              <w:t>Content Knowledge and Pedagogy Requirements (Coursework)</w:t>
            </w:r>
            <w:r w:rsidR="005F4EF6">
              <w:rPr>
                <w:noProof/>
                <w:webHidden/>
              </w:rPr>
              <w:tab/>
            </w:r>
            <w:r w:rsidR="005F4EF6">
              <w:rPr>
                <w:noProof/>
                <w:webHidden/>
              </w:rPr>
              <w:fldChar w:fldCharType="begin"/>
            </w:r>
            <w:r w:rsidR="005F4EF6">
              <w:rPr>
                <w:noProof/>
                <w:webHidden/>
              </w:rPr>
              <w:instrText xml:space="preserve"> PAGEREF _Toc189492130 \h </w:instrText>
            </w:r>
            <w:r w:rsidR="005F4EF6">
              <w:rPr>
                <w:noProof/>
                <w:webHidden/>
              </w:rPr>
            </w:r>
            <w:r w:rsidR="005F4EF6">
              <w:rPr>
                <w:noProof/>
                <w:webHidden/>
              </w:rPr>
              <w:fldChar w:fldCharType="separate"/>
            </w:r>
            <w:r w:rsidR="005F4EF6">
              <w:rPr>
                <w:noProof/>
                <w:webHidden/>
              </w:rPr>
              <w:t>13</w:t>
            </w:r>
            <w:r w:rsidR="005F4EF6">
              <w:rPr>
                <w:noProof/>
                <w:webHidden/>
              </w:rPr>
              <w:fldChar w:fldCharType="end"/>
            </w:r>
          </w:hyperlink>
        </w:p>
        <w:p w14:paraId="6D5B2BD3" w14:textId="240683DC" w:rsidR="005F4EF6" w:rsidRDefault="00000000">
          <w:pPr>
            <w:pStyle w:val="TOC2"/>
            <w:tabs>
              <w:tab w:val="right" w:leader="dot" w:pos="9350"/>
            </w:tabs>
            <w:rPr>
              <w:rFonts w:asciiTheme="minorHAnsi" w:eastAsiaTheme="minorEastAsia" w:hAnsiTheme="minorHAnsi"/>
              <w:noProof/>
              <w:kern w:val="2"/>
              <w:sz w:val="24"/>
              <w:szCs w:val="24"/>
              <w14:ligatures w14:val="standardContextual"/>
            </w:rPr>
          </w:pPr>
          <w:hyperlink w:anchor="_Toc189492131" w:history="1">
            <w:r w:rsidR="005F4EF6" w:rsidRPr="00B10B7F">
              <w:rPr>
                <w:rStyle w:val="Hyperlink"/>
                <w:noProof/>
              </w:rPr>
              <w:t>Content Knowledge and Pedagogy Requirements (Modules)</w:t>
            </w:r>
            <w:r w:rsidR="005F4EF6">
              <w:rPr>
                <w:noProof/>
                <w:webHidden/>
              </w:rPr>
              <w:tab/>
            </w:r>
            <w:r w:rsidR="005F4EF6">
              <w:rPr>
                <w:noProof/>
                <w:webHidden/>
              </w:rPr>
              <w:fldChar w:fldCharType="begin"/>
            </w:r>
            <w:r w:rsidR="005F4EF6">
              <w:rPr>
                <w:noProof/>
                <w:webHidden/>
              </w:rPr>
              <w:instrText xml:space="preserve"> PAGEREF _Toc189492131 \h </w:instrText>
            </w:r>
            <w:r w:rsidR="005F4EF6">
              <w:rPr>
                <w:noProof/>
                <w:webHidden/>
              </w:rPr>
            </w:r>
            <w:r w:rsidR="005F4EF6">
              <w:rPr>
                <w:noProof/>
                <w:webHidden/>
              </w:rPr>
              <w:fldChar w:fldCharType="separate"/>
            </w:r>
            <w:r w:rsidR="005F4EF6">
              <w:rPr>
                <w:noProof/>
                <w:webHidden/>
              </w:rPr>
              <w:t>14</w:t>
            </w:r>
            <w:r w:rsidR="005F4EF6">
              <w:rPr>
                <w:noProof/>
                <w:webHidden/>
              </w:rPr>
              <w:fldChar w:fldCharType="end"/>
            </w:r>
          </w:hyperlink>
        </w:p>
        <w:p w14:paraId="5DAD3011" w14:textId="2DB099FD"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32" w:history="1">
            <w:r w:rsidR="005F4EF6" w:rsidRPr="00B10B7F">
              <w:rPr>
                <w:rStyle w:val="Hyperlink"/>
                <w:noProof/>
                <w:lang w:val="haw-US"/>
              </w:rPr>
              <w:t>List of Appendices</w:t>
            </w:r>
            <w:r w:rsidR="005F4EF6">
              <w:rPr>
                <w:noProof/>
                <w:webHidden/>
              </w:rPr>
              <w:tab/>
            </w:r>
            <w:r w:rsidR="005F4EF6">
              <w:rPr>
                <w:noProof/>
                <w:webHidden/>
              </w:rPr>
              <w:fldChar w:fldCharType="begin"/>
            </w:r>
            <w:r w:rsidR="005F4EF6">
              <w:rPr>
                <w:noProof/>
                <w:webHidden/>
              </w:rPr>
              <w:instrText xml:space="preserve"> PAGEREF _Toc189492132 \h </w:instrText>
            </w:r>
            <w:r w:rsidR="005F4EF6">
              <w:rPr>
                <w:noProof/>
                <w:webHidden/>
              </w:rPr>
            </w:r>
            <w:r w:rsidR="005F4EF6">
              <w:rPr>
                <w:noProof/>
                <w:webHidden/>
              </w:rPr>
              <w:fldChar w:fldCharType="separate"/>
            </w:r>
            <w:r w:rsidR="005F4EF6">
              <w:rPr>
                <w:noProof/>
                <w:webHidden/>
              </w:rPr>
              <w:t>15</w:t>
            </w:r>
            <w:r w:rsidR="005F4EF6">
              <w:rPr>
                <w:noProof/>
                <w:webHidden/>
              </w:rPr>
              <w:fldChar w:fldCharType="end"/>
            </w:r>
          </w:hyperlink>
        </w:p>
        <w:p w14:paraId="5819E41A" w14:textId="45C497A4" w:rsidR="005F4EF6" w:rsidRDefault="00000000">
          <w:pPr>
            <w:pStyle w:val="TOC1"/>
            <w:tabs>
              <w:tab w:val="right" w:leader="dot" w:pos="9350"/>
            </w:tabs>
            <w:rPr>
              <w:rFonts w:asciiTheme="minorHAnsi" w:eastAsiaTheme="minorEastAsia" w:hAnsiTheme="minorHAnsi"/>
              <w:noProof/>
              <w:kern w:val="2"/>
              <w:sz w:val="24"/>
              <w:szCs w:val="24"/>
              <w14:ligatures w14:val="standardContextual"/>
            </w:rPr>
          </w:pPr>
          <w:hyperlink w:anchor="_Toc189492133" w:history="1">
            <w:r w:rsidR="005F4EF6" w:rsidRPr="00B10B7F">
              <w:rPr>
                <w:rStyle w:val="Hyperlink"/>
                <w:noProof/>
              </w:rPr>
              <w:t>E</w:t>
            </w:r>
            <w:r w:rsidR="005F4EF6" w:rsidRPr="00B10B7F">
              <w:rPr>
                <w:rStyle w:val="Hyperlink"/>
                <w:noProof/>
                <w:lang w:val="haw-US"/>
              </w:rPr>
              <w:t>ducator Preparation Program</w:t>
            </w:r>
            <w:r w:rsidR="005F4EF6" w:rsidRPr="00B10B7F">
              <w:rPr>
                <w:rStyle w:val="Hyperlink"/>
                <w:noProof/>
              </w:rPr>
              <w:t xml:space="preserve"> Verification</w:t>
            </w:r>
            <w:r w:rsidR="005F4EF6">
              <w:rPr>
                <w:noProof/>
                <w:webHidden/>
              </w:rPr>
              <w:tab/>
            </w:r>
            <w:r w:rsidR="005F4EF6">
              <w:rPr>
                <w:noProof/>
                <w:webHidden/>
              </w:rPr>
              <w:fldChar w:fldCharType="begin"/>
            </w:r>
            <w:r w:rsidR="005F4EF6">
              <w:rPr>
                <w:noProof/>
                <w:webHidden/>
              </w:rPr>
              <w:instrText xml:space="preserve"> PAGEREF _Toc189492133 \h </w:instrText>
            </w:r>
            <w:r w:rsidR="005F4EF6">
              <w:rPr>
                <w:noProof/>
                <w:webHidden/>
              </w:rPr>
            </w:r>
            <w:r w:rsidR="005F4EF6">
              <w:rPr>
                <w:noProof/>
                <w:webHidden/>
              </w:rPr>
              <w:fldChar w:fldCharType="separate"/>
            </w:r>
            <w:r w:rsidR="005F4EF6">
              <w:rPr>
                <w:noProof/>
                <w:webHidden/>
              </w:rPr>
              <w:t>16</w:t>
            </w:r>
            <w:r w:rsidR="005F4EF6">
              <w:rPr>
                <w:noProof/>
                <w:webHidden/>
              </w:rPr>
              <w:fldChar w:fldCharType="end"/>
            </w:r>
          </w:hyperlink>
        </w:p>
        <w:p w14:paraId="13D0F710" w14:textId="745090CF" w:rsidR="006D4AA8" w:rsidRDefault="006D4AA8">
          <w:r>
            <w:rPr>
              <w:b/>
              <w:bCs/>
              <w:noProof/>
            </w:rPr>
            <w:fldChar w:fldCharType="end"/>
          </w:r>
        </w:p>
      </w:sdtContent>
    </w:sdt>
    <w:p w14:paraId="73C0484E" w14:textId="37D6E430" w:rsidR="00624EBA" w:rsidRPr="007F393C" w:rsidRDefault="00BF3BA0" w:rsidP="0046628C">
      <w:r w:rsidRPr="007F393C">
        <w:br w:type="page"/>
      </w:r>
    </w:p>
    <w:p w14:paraId="4E9D3745" w14:textId="494F6199" w:rsidR="0046628C" w:rsidRPr="003347E2" w:rsidRDefault="003347E2" w:rsidP="0046628C">
      <w:pPr>
        <w:pStyle w:val="Heading1"/>
        <w:shd w:val="clear" w:color="auto" w:fill="70AD47" w:themeFill="accent6"/>
        <w:rPr>
          <w:lang w:val="haw-US"/>
        </w:rPr>
      </w:pPr>
      <w:bookmarkStart w:id="1" w:name="_Toc189492121"/>
      <w:r>
        <w:rPr>
          <w:lang w:val="haw-US"/>
        </w:rPr>
        <w:lastRenderedPageBreak/>
        <w:t>Introduction</w:t>
      </w:r>
      <w:bookmarkEnd w:id="1"/>
    </w:p>
    <w:p w14:paraId="1D0D905D" w14:textId="4790BA06" w:rsidR="0093789D" w:rsidRPr="000A0EDA" w:rsidRDefault="00FD1F05" w:rsidP="00605E0A">
      <w:pPr>
        <w:rPr>
          <w:color w:val="000000" w:themeColor="text1"/>
        </w:rPr>
      </w:pPr>
      <w:r w:rsidRPr="000A0EDA">
        <w:rPr>
          <w:color w:val="000000" w:themeColor="text1"/>
        </w:rPr>
        <w:t xml:space="preserve">The </w:t>
      </w:r>
      <w:r w:rsidR="000E6064" w:rsidRPr="000A0EDA">
        <w:rPr>
          <w:color w:val="000000" w:themeColor="text1"/>
        </w:rPr>
        <w:t>Hawai'i</w:t>
      </w:r>
      <w:r w:rsidRPr="000A0EDA">
        <w:rPr>
          <w:color w:val="000000" w:themeColor="text1"/>
        </w:rPr>
        <w:t xml:space="preserve"> Teacher Standards Board (HTSB) is the s</w:t>
      </w:r>
      <w:r w:rsidR="00F17FC3" w:rsidRPr="000A0EDA">
        <w:rPr>
          <w:color w:val="000000" w:themeColor="text1"/>
        </w:rPr>
        <w:t xml:space="preserve">tate authorizing agency </w:t>
      </w:r>
      <w:r w:rsidR="00110885" w:rsidRPr="000A0EDA">
        <w:rPr>
          <w:color w:val="000000" w:themeColor="text1"/>
        </w:rPr>
        <w:t>that</w:t>
      </w:r>
      <w:r w:rsidR="00F17FC3" w:rsidRPr="000A0EDA">
        <w:rPr>
          <w:color w:val="000000" w:themeColor="text1"/>
        </w:rPr>
        <w:t xml:space="preserve"> approves and </w:t>
      </w:r>
      <w:r w:rsidR="005F45A9" w:rsidRPr="000A0EDA">
        <w:rPr>
          <w:color w:val="000000" w:themeColor="text1"/>
        </w:rPr>
        <w:t>oversees</w:t>
      </w:r>
      <w:r w:rsidR="00F17FC3" w:rsidRPr="000A0EDA">
        <w:rPr>
          <w:color w:val="000000" w:themeColor="text1"/>
        </w:rPr>
        <w:t xml:space="preserve"> educator preparation programs in </w:t>
      </w:r>
      <w:r w:rsidR="000E6064" w:rsidRPr="000A0EDA">
        <w:rPr>
          <w:color w:val="000000" w:themeColor="text1"/>
        </w:rPr>
        <w:t>Hawai'i</w:t>
      </w:r>
      <w:r w:rsidR="00E66079" w:rsidRPr="000A0EDA">
        <w:rPr>
          <w:color w:val="000000" w:themeColor="text1"/>
        </w:rPr>
        <w:t xml:space="preserve"> (Hawaii Administrative Rules [HAR] </w:t>
      </w:r>
      <w:hyperlink r:id="rId9" w:history="1">
        <w:r w:rsidR="00942EE2" w:rsidRPr="006073B1">
          <w:rPr>
            <w:rStyle w:val="Hyperlink"/>
          </w:rPr>
          <w:t>§8-54-1</w:t>
        </w:r>
        <w:r w:rsidR="005F45A9" w:rsidRPr="006073B1">
          <w:rPr>
            <w:rStyle w:val="Hyperlink"/>
          </w:rPr>
          <w:t>8</w:t>
        </w:r>
      </w:hyperlink>
      <w:r w:rsidR="00E66079" w:rsidRPr="000A0EDA">
        <w:rPr>
          <w:color w:val="000000" w:themeColor="text1"/>
        </w:rPr>
        <w:t>)</w:t>
      </w:r>
      <w:r w:rsidR="00EE1E51" w:rsidRPr="000A0EDA">
        <w:rPr>
          <w:color w:val="000000" w:themeColor="text1"/>
        </w:rPr>
        <w:t xml:space="preserve"> and to approve modifications made by </w:t>
      </w:r>
      <w:r w:rsidR="00EF3233" w:rsidRPr="000A0EDA">
        <w:rPr>
          <w:color w:val="000000" w:themeColor="text1"/>
        </w:rPr>
        <w:t>the Educator Preparation Pro</w:t>
      </w:r>
      <w:r w:rsidR="00840288" w:rsidRPr="000A0EDA">
        <w:rPr>
          <w:color w:val="000000" w:themeColor="text1"/>
        </w:rPr>
        <w:t xml:space="preserve">vider </w:t>
      </w:r>
      <w:r w:rsidR="006764F7" w:rsidRPr="000A0EDA">
        <w:rPr>
          <w:color w:val="000000" w:themeColor="text1"/>
        </w:rPr>
        <w:t>(EPP)</w:t>
      </w:r>
      <w:r w:rsidR="00A24CE4" w:rsidRPr="000A0EDA">
        <w:rPr>
          <w:color w:val="000000" w:themeColor="text1"/>
        </w:rPr>
        <w:t xml:space="preserve"> (</w:t>
      </w:r>
      <w:hyperlink r:id="rId10" w:history="1">
        <w:r w:rsidR="00E66079" w:rsidRPr="006073B1">
          <w:rPr>
            <w:rStyle w:val="Hyperlink"/>
          </w:rPr>
          <w:t>HAR §8-54-</w:t>
        </w:r>
        <w:r w:rsidR="0067482C" w:rsidRPr="006073B1">
          <w:rPr>
            <w:rStyle w:val="Hyperlink"/>
          </w:rPr>
          <w:t>2</w:t>
        </w:r>
        <w:r w:rsidR="00684422" w:rsidRPr="006073B1">
          <w:rPr>
            <w:rStyle w:val="Hyperlink"/>
          </w:rPr>
          <w:t>7</w:t>
        </w:r>
      </w:hyperlink>
      <w:r w:rsidR="00A24CE4" w:rsidRPr="000A0EDA">
        <w:rPr>
          <w:color w:val="000000" w:themeColor="text1"/>
        </w:rPr>
        <w:t>)</w:t>
      </w:r>
      <w:r w:rsidR="003C7220" w:rsidRPr="000A0EDA">
        <w:rPr>
          <w:color w:val="000000" w:themeColor="text1"/>
        </w:rPr>
        <w:t xml:space="preserve">. </w:t>
      </w:r>
      <w:r w:rsidR="00F904E7" w:rsidRPr="000A0EDA">
        <w:rPr>
          <w:color w:val="000000" w:themeColor="text1"/>
        </w:rPr>
        <w:t xml:space="preserve"> </w:t>
      </w:r>
      <w:r w:rsidR="0093789D" w:rsidRPr="000A0EDA">
        <w:rPr>
          <w:rFonts w:cs="Arial"/>
          <w:lang w:val="haw-US"/>
        </w:rPr>
        <w:t xml:space="preserve">There are three types of modifications with distinct processes. </w:t>
      </w:r>
    </w:p>
    <w:p w14:paraId="2C680086" w14:textId="77777777" w:rsidR="0093789D" w:rsidRPr="000A0EDA" w:rsidRDefault="0093789D" w:rsidP="00605E0A">
      <w:pPr>
        <w:rPr>
          <w:rFonts w:cs="Arial"/>
          <w:lang w:val="haw-US"/>
        </w:rPr>
      </w:pPr>
    </w:p>
    <w:p w14:paraId="77B7AEFC" w14:textId="77777777" w:rsidR="00BD075F" w:rsidRPr="000A0EDA" w:rsidRDefault="00BD075F" w:rsidP="00605E0A">
      <w:pPr>
        <w:pStyle w:val="ListParagraph"/>
        <w:numPr>
          <w:ilvl w:val="0"/>
          <w:numId w:val="7"/>
        </w:numPr>
        <w:rPr>
          <w:rFonts w:cs="Arial"/>
          <w:lang w:val="haw-US"/>
        </w:rPr>
      </w:pPr>
      <w:r w:rsidRPr="000A0EDA">
        <w:rPr>
          <w:rFonts w:cs="Arial"/>
          <w:b/>
          <w:bCs/>
          <w:lang w:val="haw-US"/>
        </w:rPr>
        <w:t xml:space="preserve">Program Elimination. </w:t>
      </w:r>
      <w:r w:rsidRPr="000A0EDA">
        <w:rPr>
          <w:rFonts w:cs="Arial"/>
          <w:lang w:val="haw-US"/>
        </w:rPr>
        <w:t xml:space="preserve"> An EPP will no longer provide a pathway for a designated licensure field. To submit a program elimination modification request, the EPP shall submit in writing on the EPP official letterhead addressed to the HTSB Board Chair and HTSB Executive Director. The letter shall include:</w:t>
      </w:r>
    </w:p>
    <w:p w14:paraId="5CC0FBC6" w14:textId="77777777" w:rsidR="00BD075F" w:rsidRPr="000A0EDA" w:rsidRDefault="00BD075F" w:rsidP="00605E0A">
      <w:pPr>
        <w:pStyle w:val="ListParagraph"/>
        <w:numPr>
          <w:ilvl w:val="1"/>
          <w:numId w:val="7"/>
        </w:numPr>
        <w:rPr>
          <w:rFonts w:cs="Arial"/>
          <w:lang w:val="haw-US"/>
        </w:rPr>
      </w:pPr>
      <w:r w:rsidRPr="000A0EDA">
        <w:rPr>
          <w:rFonts w:cs="Arial"/>
          <w:lang w:val="haw-US"/>
        </w:rPr>
        <w:t xml:space="preserve">the licensure program and licensure fields that will be eliminated; </w:t>
      </w:r>
    </w:p>
    <w:p w14:paraId="7287B750" w14:textId="77777777" w:rsidR="00BD075F" w:rsidRPr="000A0EDA" w:rsidRDefault="00BD075F" w:rsidP="00605E0A">
      <w:pPr>
        <w:pStyle w:val="ListParagraph"/>
        <w:numPr>
          <w:ilvl w:val="1"/>
          <w:numId w:val="7"/>
        </w:numPr>
        <w:rPr>
          <w:rFonts w:cs="Arial"/>
          <w:lang w:val="haw-US"/>
        </w:rPr>
      </w:pPr>
      <w:r w:rsidRPr="000A0EDA">
        <w:rPr>
          <w:rFonts w:cs="Arial"/>
          <w:lang w:val="haw-US"/>
        </w:rPr>
        <w:t xml:space="preserve">reasons for elimination; </w:t>
      </w:r>
    </w:p>
    <w:p w14:paraId="5B9076D7" w14:textId="77777777" w:rsidR="00BD075F" w:rsidRPr="000A0EDA" w:rsidRDefault="00BD075F" w:rsidP="00605E0A">
      <w:pPr>
        <w:pStyle w:val="ListParagraph"/>
        <w:numPr>
          <w:ilvl w:val="1"/>
          <w:numId w:val="7"/>
        </w:numPr>
        <w:rPr>
          <w:rFonts w:cs="Arial"/>
          <w:lang w:val="haw-US"/>
        </w:rPr>
      </w:pPr>
      <w:r w:rsidRPr="000A0EDA">
        <w:rPr>
          <w:rFonts w:cs="Arial"/>
          <w:lang w:val="haw-US"/>
        </w:rPr>
        <w:t xml:space="preserve">assurances on how the EPP will support any currently enrolled candidates to complete the program; </w:t>
      </w:r>
    </w:p>
    <w:p w14:paraId="502BFCD5" w14:textId="77777777" w:rsidR="00BD075F" w:rsidRPr="000A0EDA" w:rsidRDefault="00BD075F" w:rsidP="00605E0A">
      <w:pPr>
        <w:pStyle w:val="ListParagraph"/>
        <w:numPr>
          <w:ilvl w:val="1"/>
          <w:numId w:val="7"/>
        </w:numPr>
        <w:rPr>
          <w:rFonts w:cs="Arial"/>
          <w:lang w:val="haw-US"/>
        </w:rPr>
      </w:pPr>
      <w:r w:rsidRPr="000A0EDA">
        <w:rPr>
          <w:rFonts w:cs="Arial"/>
          <w:lang w:val="haw-US"/>
        </w:rPr>
        <w:t>the effective date of program elimination; and</w:t>
      </w:r>
    </w:p>
    <w:p w14:paraId="428F5258" w14:textId="77777777" w:rsidR="00BD075F" w:rsidRPr="000A0EDA" w:rsidRDefault="00BD075F" w:rsidP="00605E0A">
      <w:pPr>
        <w:pStyle w:val="ListParagraph"/>
        <w:numPr>
          <w:ilvl w:val="1"/>
          <w:numId w:val="7"/>
        </w:numPr>
        <w:rPr>
          <w:rFonts w:cs="Arial"/>
          <w:lang w:val="haw-US"/>
        </w:rPr>
      </w:pPr>
      <w:r w:rsidRPr="000A0EDA">
        <w:rPr>
          <w:rFonts w:cs="Arial"/>
          <w:lang w:val="haw-US"/>
        </w:rPr>
        <w:t xml:space="preserve">the name and contact information representing the EPP should there be any questions. </w:t>
      </w:r>
    </w:p>
    <w:p w14:paraId="0F56C114" w14:textId="77777777" w:rsidR="00BD075F" w:rsidRPr="000A0EDA" w:rsidRDefault="00BD075F" w:rsidP="00605E0A">
      <w:pPr>
        <w:pStyle w:val="ListParagraph"/>
        <w:rPr>
          <w:rFonts w:cs="Arial"/>
          <w:lang w:val="haw-US"/>
        </w:rPr>
      </w:pPr>
    </w:p>
    <w:p w14:paraId="0E39DE35" w14:textId="77777777" w:rsidR="00BD075F" w:rsidRPr="000A0EDA" w:rsidRDefault="00BD075F" w:rsidP="00605E0A">
      <w:pPr>
        <w:pStyle w:val="ListParagraph"/>
        <w:numPr>
          <w:ilvl w:val="0"/>
          <w:numId w:val="7"/>
        </w:numPr>
        <w:rPr>
          <w:rFonts w:cs="Arial"/>
          <w:b/>
          <w:bCs/>
          <w:lang w:val="haw-US"/>
        </w:rPr>
      </w:pPr>
      <w:r w:rsidRPr="000A0EDA">
        <w:rPr>
          <w:rFonts w:cs="Arial"/>
          <w:b/>
          <w:bCs/>
          <w:lang w:val="haw-US"/>
        </w:rPr>
        <w:t xml:space="preserve">Minor Modifications.  </w:t>
      </w:r>
      <w:r w:rsidRPr="000A0EDA">
        <w:rPr>
          <w:rFonts w:cs="Arial"/>
          <w:lang w:val="haw-US"/>
        </w:rPr>
        <w:t xml:space="preserve">An EPP has changed the approved licensure program, but that change does not substantively alter the program. Please read the list of EPP and program changes to determine if they are minor or major modifications. To submit a minor modification request, the EPP shall submit the modification in their HTSB Annual Report. </w:t>
      </w:r>
    </w:p>
    <w:p w14:paraId="5D0E44BC" w14:textId="77777777" w:rsidR="00BD075F" w:rsidRPr="000A0EDA" w:rsidRDefault="00BD075F" w:rsidP="00605E0A">
      <w:pPr>
        <w:pStyle w:val="ListParagraph"/>
        <w:rPr>
          <w:rFonts w:cs="Arial"/>
          <w:lang w:val="haw-US"/>
        </w:rPr>
      </w:pPr>
    </w:p>
    <w:p w14:paraId="076FC3F5" w14:textId="1DE56888" w:rsidR="00BD075F" w:rsidRPr="000A0EDA" w:rsidRDefault="00BD075F" w:rsidP="00605E0A">
      <w:pPr>
        <w:pStyle w:val="ListParagraph"/>
        <w:numPr>
          <w:ilvl w:val="0"/>
          <w:numId w:val="7"/>
        </w:numPr>
        <w:rPr>
          <w:rFonts w:cs="Arial"/>
          <w:b/>
          <w:bCs/>
          <w:lang w:val="haw-US"/>
        </w:rPr>
      </w:pPr>
      <w:r w:rsidRPr="000A0EDA">
        <w:rPr>
          <w:rFonts w:cs="Arial"/>
          <w:b/>
          <w:bCs/>
          <w:lang w:val="haw-US"/>
        </w:rPr>
        <w:t xml:space="preserve">Major Modifications.  </w:t>
      </w:r>
      <w:r w:rsidRPr="000A0EDA">
        <w:rPr>
          <w:rFonts w:cs="Arial"/>
          <w:lang w:val="haw-US"/>
        </w:rPr>
        <w:t xml:space="preserve">An EPP has </w:t>
      </w:r>
      <w:r w:rsidRPr="000A0EDA">
        <w:rPr>
          <w:rFonts w:cs="Arial"/>
        </w:rPr>
        <w:t xml:space="preserve">made substantive </w:t>
      </w:r>
      <w:r w:rsidRPr="000A0EDA">
        <w:rPr>
          <w:rFonts w:cs="Arial"/>
          <w:lang w:val="haw-US"/>
        </w:rPr>
        <w:t>chang</w:t>
      </w:r>
      <w:r w:rsidRPr="000A0EDA">
        <w:rPr>
          <w:rFonts w:cs="Arial"/>
        </w:rPr>
        <w:t xml:space="preserve">es to </w:t>
      </w:r>
      <w:r w:rsidRPr="000A0EDA">
        <w:rPr>
          <w:rFonts w:cs="Arial"/>
          <w:lang w:val="haw-US"/>
        </w:rPr>
        <w:t>the approved licensure progra</w:t>
      </w:r>
      <w:r w:rsidR="00D9651F">
        <w:rPr>
          <w:rFonts w:cs="Arial"/>
          <w:lang w:val="haw-US"/>
        </w:rPr>
        <w:t>ms</w:t>
      </w:r>
      <w:r w:rsidRPr="000A0EDA">
        <w:rPr>
          <w:rFonts w:cs="Arial"/>
          <w:lang w:val="haw-US"/>
        </w:rPr>
        <w:t xml:space="preserve">. These </w:t>
      </w:r>
      <w:r w:rsidRPr="000A0EDA">
        <w:rPr>
          <w:rFonts w:cs="Arial"/>
        </w:rPr>
        <w:t xml:space="preserve">substantive </w:t>
      </w:r>
      <w:r w:rsidRPr="000A0EDA">
        <w:rPr>
          <w:rFonts w:cs="Arial"/>
          <w:lang w:val="haw-US"/>
        </w:rPr>
        <w:t xml:space="preserve">changes </w:t>
      </w:r>
      <w:r w:rsidRPr="000A0EDA">
        <w:rPr>
          <w:rFonts w:cs="Arial"/>
        </w:rPr>
        <w:t xml:space="preserve">are </w:t>
      </w:r>
      <w:r w:rsidRPr="000A0EDA">
        <w:rPr>
          <w:rFonts w:cs="Arial"/>
          <w:lang w:val="haw-US"/>
        </w:rPr>
        <w:t xml:space="preserve">in the following areas: </w:t>
      </w:r>
    </w:p>
    <w:p w14:paraId="65BD3171" w14:textId="77777777" w:rsidR="00BD075F" w:rsidRPr="003A37C4" w:rsidRDefault="00BD075F" w:rsidP="00605E0A">
      <w:pPr>
        <w:pStyle w:val="ListParagraph"/>
        <w:numPr>
          <w:ilvl w:val="1"/>
          <w:numId w:val="7"/>
        </w:numPr>
        <w:rPr>
          <w:rFonts w:cs="Arial"/>
          <w:lang w:val="haw-US"/>
        </w:rPr>
      </w:pPr>
      <w:r w:rsidRPr="003A37C4">
        <w:rPr>
          <w:rFonts w:cs="Arial"/>
        </w:rPr>
        <w:t>EPP</w:t>
      </w:r>
      <w:r w:rsidRPr="003A37C4">
        <w:rPr>
          <w:rFonts w:cs="Arial"/>
          <w:lang w:val="haw-US"/>
        </w:rPr>
        <w:t xml:space="preserve"> Change</w:t>
      </w:r>
      <w:r w:rsidRPr="003A37C4">
        <w:rPr>
          <w:rFonts w:cs="Arial"/>
        </w:rPr>
        <w:t>(</w:t>
      </w:r>
      <w:r w:rsidRPr="003A37C4">
        <w:rPr>
          <w:rFonts w:cs="Arial"/>
          <w:lang w:val="haw-US"/>
        </w:rPr>
        <w:t>s</w:t>
      </w:r>
      <w:r w:rsidRPr="003A37C4">
        <w:rPr>
          <w:rFonts w:cs="Arial"/>
        </w:rPr>
        <w:t>)</w:t>
      </w:r>
    </w:p>
    <w:p w14:paraId="261EB908" w14:textId="77777777" w:rsidR="00BD075F" w:rsidRPr="000A0EDA" w:rsidRDefault="00BD075F" w:rsidP="00605E0A">
      <w:pPr>
        <w:pStyle w:val="ListParagraph"/>
        <w:numPr>
          <w:ilvl w:val="2"/>
          <w:numId w:val="7"/>
        </w:numPr>
        <w:rPr>
          <w:rFonts w:cs="Arial"/>
          <w:lang w:val="haw-US"/>
        </w:rPr>
      </w:pPr>
      <w:r w:rsidRPr="000A0EDA">
        <w:rPr>
          <w:rFonts w:cs="Arial"/>
          <w:lang w:val="haw-US"/>
        </w:rPr>
        <w:t>EPP name</w:t>
      </w:r>
    </w:p>
    <w:p w14:paraId="03AD40DA" w14:textId="2881A0AE" w:rsidR="00BD075F" w:rsidRPr="000A0EDA" w:rsidRDefault="00BD075F" w:rsidP="00605E0A">
      <w:pPr>
        <w:pStyle w:val="ListParagraph"/>
        <w:numPr>
          <w:ilvl w:val="2"/>
          <w:numId w:val="7"/>
        </w:numPr>
        <w:rPr>
          <w:rFonts w:cs="Arial"/>
          <w:lang w:val="haw-US"/>
        </w:rPr>
      </w:pPr>
      <w:r w:rsidRPr="000A0EDA">
        <w:rPr>
          <w:rFonts w:cs="Arial"/>
          <w:lang w:val="haw-US"/>
        </w:rPr>
        <w:t>EPP organization/structure</w:t>
      </w:r>
      <w:r w:rsidR="00BF1FA8">
        <w:rPr>
          <w:rFonts w:cs="Arial"/>
          <w:lang w:val="haw-US"/>
        </w:rPr>
        <w:t>.</w:t>
      </w:r>
    </w:p>
    <w:p w14:paraId="289D8F9D" w14:textId="6D887F1E" w:rsidR="00BD075F" w:rsidRPr="000A0EDA" w:rsidRDefault="00BD075F" w:rsidP="00605E0A">
      <w:pPr>
        <w:pStyle w:val="ListParagraph"/>
        <w:numPr>
          <w:ilvl w:val="2"/>
          <w:numId w:val="7"/>
        </w:numPr>
        <w:rPr>
          <w:rFonts w:cs="Arial"/>
          <w:lang w:val="haw-US"/>
        </w:rPr>
      </w:pPr>
      <w:r w:rsidRPr="000A0EDA">
        <w:rPr>
          <w:rFonts w:cs="Arial"/>
          <w:lang w:val="haw-US"/>
        </w:rPr>
        <w:t>EPP ownership or legal status</w:t>
      </w:r>
      <w:r w:rsidR="00BF1FA8">
        <w:rPr>
          <w:rFonts w:cs="Arial"/>
          <w:lang w:val="haw-US"/>
        </w:rPr>
        <w:t>.</w:t>
      </w:r>
    </w:p>
    <w:p w14:paraId="3F9B3827" w14:textId="270B09ED" w:rsidR="00BD075F" w:rsidRPr="000A0EDA" w:rsidRDefault="00BD075F" w:rsidP="00605E0A">
      <w:pPr>
        <w:pStyle w:val="ListParagraph"/>
        <w:numPr>
          <w:ilvl w:val="2"/>
          <w:numId w:val="7"/>
        </w:numPr>
        <w:rPr>
          <w:rFonts w:cs="Arial"/>
          <w:lang w:val="haw-US"/>
        </w:rPr>
      </w:pPr>
      <w:r w:rsidRPr="000A0EDA">
        <w:rPr>
          <w:rFonts w:cs="Arial"/>
          <w:lang w:val="haw-US"/>
        </w:rPr>
        <w:t>EPP vision, mission, and goals</w:t>
      </w:r>
      <w:r w:rsidR="00BF1FA8">
        <w:rPr>
          <w:rFonts w:cs="Arial"/>
          <w:lang w:val="haw-US"/>
        </w:rPr>
        <w:t>.</w:t>
      </w:r>
      <w:r w:rsidRPr="000A0EDA">
        <w:rPr>
          <w:rFonts w:cs="Arial"/>
          <w:lang w:val="haw-US"/>
        </w:rPr>
        <w:t xml:space="preserve"> </w:t>
      </w:r>
    </w:p>
    <w:p w14:paraId="40C5F9E6" w14:textId="77777777" w:rsidR="00BD075F" w:rsidRPr="000A0EDA" w:rsidRDefault="00BD075F" w:rsidP="00605E0A">
      <w:pPr>
        <w:pStyle w:val="ListParagraph"/>
        <w:ind w:left="1440"/>
        <w:rPr>
          <w:rFonts w:cs="Arial"/>
          <w:b/>
          <w:bCs/>
          <w:lang w:val="haw-US"/>
        </w:rPr>
      </w:pPr>
    </w:p>
    <w:p w14:paraId="0610BC35" w14:textId="77777777" w:rsidR="00BD075F" w:rsidRPr="003A37C4" w:rsidRDefault="00BD075F" w:rsidP="00605E0A">
      <w:pPr>
        <w:pStyle w:val="ListParagraph"/>
        <w:numPr>
          <w:ilvl w:val="1"/>
          <w:numId w:val="7"/>
        </w:numPr>
        <w:rPr>
          <w:rFonts w:cs="Arial"/>
          <w:lang w:val="haw-US"/>
        </w:rPr>
      </w:pPr>
      <w:r w:rsidRPr="003A37C4">
        <w:rPr>
          <w:rFonts w:cs="Arial"/>
          <w:lang w:val="haw-US"/>
        </w:rPr>
        <w:t xml:space="preserve">Program </w:t>
      </w:r>
      <w:r w:rsidRPr="003A37C4">
        <w:rPr>
          <w:rFonts w:cs="Arial"/>
        </w:rPr>
        <w:t>C</w:t>
      </w:r>
      <w:r w:rsidRPr="003A37C4">
        <w:rPr>
          <w:rFonts w:cs="Arial"/>
          <w:lang w:val="haw-US"/>
        </w:rPr>
        <w:t>hange</w:t>
      </w:r>
      <w:r w:rsidRPr="003A37C4">
        <w:rPr>
          <w:rFonts w:cs="Arial"/>
        </w:rPr>
        <w:t>(</w:t>
      </w:r>
      <w:r w:rsidRPr="003A37C4">
        <w:rPr>
          <w:rFonts w:cs="Arial"/>
          <w:lang w:val="haw-US"/>
        </w:rPr>
        <w:t>s</w:t>
      </w:r>
      <w:r w:rsidRPr="003A37C4">
        <w:rPr>
          <w:rFonts w:cs="Arial"/>
        </w:rPr>
        <w:t>)</w:t>
      </w:r>
    </w:p>
    <w:p w14:paraId="4B10F3F4" w14:textId="77777777" w:rsidR="00BD075F" w:rsidRPr="000A0EDA" w:rsidRDefault="00BD075F" w:rsidP="00605E0A">
      <w:pPr>
        <w:pStyle w:val="ListParagraph"/>
        <w:numPr>
          <w:ilvl w:val="2"/>
          <w:numId w:val="7"/>
        </w:numPr>
        <w:rPr>
          <w:rFonts w:cs="Arial"/>
          <w:lang w:val="haw-US"/>
        </w:rPr>
      </w:pPr>
      <w:r w:rsidRPr="000A0EDA">
        <w:rPr>
          <w:rFonts w:cs="Arial"/>
          <w:lang w:val="haw-US"/>
        </w:rPr>
        <w:t xml:space="preserve">Degree level </w:t>
      </w:r>
      <w:r w:rsidRPr="000A0EDA">
        <w:rPr>
          <w:rFonts w:cs="Arial"/>
        </w:rPr>
        <w:t xml:space="preserve">or licensure pathway </w:t>
      </w:r>
      <w:r w:rsidRPr="000A0EDA">
        <w:rPr>
          <w:rFonts w:cs="Arial"/>
          <w:lang w:val="haw-US"/>
        </w:rPr>
        <w:t>of the program (e.g., switching from an academic degree to a certificate program</w:t>
      </w:r>
      <w:r w:rsidRPr="000A0EDA">
        <w:rPr>
          <w:rFonts w:cs="Arial"/>
        </w:rPr>
        <w:t>, initial licensure to Add a Teaching Field</w:t>
      </w:r>
      <w:r w:rsidRPr="000A0EDA">
        <w:rPr>
          <w:rFonts w:cs="Arial"/>
          <w:lang w:val="haw-US"/>
        </w:rPr>
        <w:t>)</w:t>
      </w:r>
      <w:r w:rsidRPr="000A0EDA">
        <w:rPr>
          <w:rFonts w:cs="Arial"/>
        </w:rPr>
        <w:t>.</w:t>
      </w:r>
    </w:p>
    <w:p w14:paraId="646BA20B" w14:textId="77777777" w:rsidR="00BD075F" w:rsidRPr="000A0EDA" w:rsidRDefault="00BD075F" w:rsidP="00605E0A">
      <w:pPr>
        <w:pStyle w:val="ListParagraph"/>
        <w:numPr>
          <w:ilvl w:val="2"/>
          <w:numId w:val="7"/>
        </w:numPr>
        <w:rPr>
          <w:rFonts w:cs="Arial"/>
          <w:lang w:val="haw-US"/>
        </w:rPr>
      </w:pPr>
      <w:r w:rsidRPr="000A0EDA">
        <w:rPr>
          <w:rFonts w:cs="Arial"/>
          <w:lang w:val="haw-US"/>
        </w:rPr>
        <w:t>Core curriculum (e.g., sequence of instruction, changes in verifying content knowledge, basic skills, and Hawai</w:t>
      </w:r>
      <w:r w:rsidRPr="000A0EDA">
        <w:rPr>
          <w:rFonts w:ascii="Arial" w:hAnsi="Arial" w:cs="Arial"/>
          <w:lang w:val="haw-US"/>
        </w:rPr>
        <w:t>ʻ</w:t>
      </w:r>
      <w:r w:rsidRPr="000A0EDA">
        <w:rPr>
          <w:rFonts w:cs="Arial"/>
          <w:lang w:val="haw-US"/>
        </w:rPr>
        <w:t>i specific requirements, adjustment of credit hours for program completion)</w:t>
      </w:r>
      <w:r w:rsidRPr="000A0EDA">
        <w:rPr>
          <w:rFonts w:cs="Arial"/>
        </w:rPr>
        <w:t>.</w:t>
      </w:r>
    </w:p>
    <w:p w14:paraId="10346800" w14:textId="77777777" w:rsidR="00BD075F" w:rsidRPr="000A0EDA" w:rsidRDefault="00BD075F" w:rsidP="00605E0A">
      <w:pPr>
        <w:pStyle w:val="ListParagraph"/>
        <w:numPr>
          <w:ilvl w:val="2"/>
          <w:numId w:val="7"/>
        </w:numPr>
        <w:rPr>
          <w:rFonts w:cs="Arial"/>
          <w:lang w:val="haw-US"/>
        </w:rPr>
      </w:pPr>
      <w:r w:rsidRPr="000A0EDA">
        <w:rPr>
          <w:rFonts w:cs="Arial"/>
          <w:lang w:val="haw-US"/>
        </w:rPr>
        <w:t xml:space="preserve">Courses (e.g., adding, deleting, replacing courses). </w:t>
      </w:r>
    </w:p>
    <w:p w14:paraId="45867FF9" w14:textId="77777777" w:rsidR="00BD075F" w:rsidRPr="000A0EDA" w:rsidRDefault="00BD075F" w:rsidP="00605E0A">
      <w:pPr>
        <w:pStyle w:val="ListParagraph"/>
        <w:numPr>
          <w:ilvl w:val="2"/>
          <w:numId w:val="7"/>
        </w:numPr>
        <w:rPr>
          <w:rFonts w:cs="Arial"/>
          <w:lang w:val="haw-US"/>
        </w:rPr>
      </w:pPr>
      <w:r w:rsidRPr="000A0EDA">
        <w:rPr>
          <w:rFonts w:cs="Arial"/>
          <w:lang w:val="haw-US"/>
        </w:rPr>
        <w:t>Clinical experiences (e.g., sequence, structure, or length of clinical experience to meet the Hawai</w:t>
      </w:r>
      <w:r w:rsidRPr="000A0EDA">
        <w:rPr>
          <w:rFonts w:ascii="Arial" w:hAnsi="Arial" w:cs="Arial"/>
          <w:lang w:val="haw-US"/>
        </w:rPr>
        <w:t>ʻ</w:t>
      </w:r>
      <w:r w:rsidRPr="000A0EDA">
        <w:rPr>
          <w:rFonts w:cs="Arial"/>
          <w:lang w:val="haw-US"/>
        </w:rPr>
        <w:t>i requirement) .</w:t>
      </w:r>
    </w:p>
    <w:p w14:paraId="53E8413B" w14:textId="1F628DF9" w:rsidR="00BD075F" w:rsidRPr="000A0EDA" w:rsidRDefault="00BD075F" w:rsidP="00605E0A">
      <w:pPr>
        <w:pStyle w:val="ListParagraph"/>
        <w:numPr>
          <w:ilvl w:val="2"/>
          <w:numId w:val="7"/>
        </w:numPr>
        <w:rPr>
          <w:rFonts w:cs="Arial"/>
          <w:lang w:val="haw-US"/>
        </w:rPr>
      </w:pPr>
      <w:r w:rsidRPr="000A0EDA">
        <w:rPr>
          <w:rFonts w:cs="Arial"/>
          <w:lang w:val="haw-US"/>
        </w:rPr>
        <w:t xml:space="preserve">Change in grade level </w:t>
      </w:r>
      <w:r w:rsidR="00F56D99">
        <w:rPr>
          <w:rFonts w:cs="Arial"/>
        </w:rPr>
        <w:t>span</w:t>
      </w:r>
      <w:r w:rsidRPr="000A0EDA">
        <w:rPr>
          <w:rFonts w:cs="Arial"/>
        </w:rPr>
        <w:t xml:space="preserve"> (e.g., adding/removing </w:t>
      </w:r>
      <w:r w:rsidR="003B53D9">
        <w:rPr>
          <w:rFonts w:cs="Arial"/>
        </w:rPr>
        <w:t xml:space="preserve">grade level span such as </w:t>
      </w:r>
      <w:r w:rsidRPr="000A0EDA">
        <w:rPr>
          <w:rFonts w:cs="Arial"/>
        </w:rPr>
        <w:t>preschool from elementary education</w:t>
      </w:r>
      <w:r w:rsidR="003B53D9">
        <w:rPr>
          <w:rFonts w:cs="Arial"/>
        </w:rPr>
        <w:t>, adding/dividing K-12 to K-6 or 6-12</w:t>
      </w:r>
      <w:r w:rsidRPr="000A0EDA">
        <w:rPr>
          <w:rFonts w:cs="Arial"/>
        </w:rPr>
        <w:t>).</w:t>
      </w:r>
    </w:p>
    <w:p w14:paraId="101B631B" w14:textId="77777777" w:rsidR="00BD075F" w:rsidRPr="000A0EDA" w:rsidRDefault="00BD075F" w:rsidP="00605E0A">
      <w:pPr>
        <w:pStyle w:val="ListParagraph"/>
        <w:numPr>
          <w:ilvl w:val="2"/>
          <w:numId w:val="7"/>
        </w:numPr>
        <w:rPr>
          <w:rFonts w:cs="Arial"/>
          <w:lang w:val="haw-US"/>
        </w:rPr>
      </w:pPr>
      <w:r w:rsidRPr="000A0EDA">
        <w:rPr>
          <w:rFonts w:cs="Arial"/>
        </w:rPr>
        <w:t>Other (described by the EPP).</w:t>
      </w:r>
    </w:p>
    <w:p w14:paraId="05B5C127" w14:textId="77777777" w:rsidR="00BD075F" w:rsidRPr="000A0EDA" w:rsidRDefault="00BD075F" w:rsidP="00605E0A">
      <w:pPr>
        <w:pStyle w:val="ListParagraph"/>
        <w:rPr>
          <w:rFonts w:cs="Arial"/>
          <w:lang w:val="haw-US"/>
        </w:rPr>
      </w:pPr>
    </w:p>
    <w:p w14:paraId="11720D8B" w14:textId="0BD1650C" w:rsidR="001B3E5A" w:rsidRPr="00855A19" w:rsidRDefault="00BD075F" w:rsidP="00EB4C9F">
      <w:pPr>
        <w:pStyle w:val="ListParagraph"/>
        <w:rPr>
          <w:color w:val="000000" w:themeColor="text1"/>
          <w:lang w:val="haw-US"/>
        </w:rPr>
      </w:pPr>
      <w:r w:rsidRPr="000A0EDA">
        <w:rPr>
          <w:rFonts w:cs="Arial"/>
          <w:lang w:val="haw-US"/>
        </w:rPr>
        <w:lastRenderedPageBreak/>
        <w:t>To submit a major modification request, the EPP shall use the major modification</w:t>
      </w:r>
      <w:r w:rsidRPr="000A0EDA">
        <w:rPr>
          <w:rFonts w:cs="Arial"/>
        </w:rPr>
        <w:t xml:space="preserve"> application</w:t>
      </w:r>
      <w:r w:rsidRPr="000A0EDA">
        <w:rPr>
          <w:rFonts w:cs="Arial"/>
          <w:lang w:val="haw-US"/>
        </w:rPr>
        <w:t xml:space="preserve"> templat</w:t>
      </w:r>
      <w:r w:rsidRPr="00855A19">
        <w:rPr>
          <w:rFonts w:cs="Arial"/>
          <w:color w:val="000000" w:themeColor="text1"/>
          <w:lang w:val="haw-US"/>
        </w:rPr>
        <w:t>e.</w:t>
      </w:r>
      <w:r w:rsidR="002B0A7D" w:rsidRPr="00855A19">
        <w:rPr>
          <w:rFonts w:cs="Arial"/>
          <w:color w:val="000000" w:themeColor="text1"/>
          <w:lang w:val="haw-US"/>
        </w:rPr>
        <w:t xml:space="preserve"> </w:t>
      </w:r>
      <w:r w:rsidR="002B0A7D" w:rsidRPr="00855A19">
        <w:rPr>
          <w:color w:val="000000" w:themeColor="text1"/>
          <w:lang w:val="haw-US"/>
        </w:rPr>
        <w:t xml:space="preserve">If your program is </w:t>
      </w:r>
      <w:r w:rsidR="00237E49" w:rsidRPr="00855A19">
        <w:rPr>
          <w:color w:val="000000" w:themeColor="text1"/>
          <w:lang w:val="haw-US"/>
        </w:rPr>
        <w:t xml:space="preserve">changing the </w:t>
      </w:r>
      <w:r w:rsidR="002B0A7D" w:rsidRPr="00855A19">
        <w:rPr>
          <w:color w:val="000000" w:themeColor="text1"/>
          <w:lang w:val="haw-US"/>
        </w:rPr>
        <w:t>grade level span</w:t>
      </w:r>
      <w:r w:rsidR="00237E49" w:rsidRPr="00855A19">
        <w:rPr>
          <w:color w:val="000000" w:themeColor="text1"/>
          <w:lang w:val="haw-US"/>
        </w:rPr>
        <w:t>s</w:t>
      </w:r>
      <w:r w:rsidR="002B0A7D" w:rsidRPr="00855A19">
        <w:rPr>
          <w:color w:val="000000" w:themeColor="text1"/>
          <w:lang w:val="haw-US"/>
        </w:rPr>
        <w:t>, you must submit a</w:t>
      </w:r>
      <w:r w:rsidR="00D30C05" w:rsidRPr="00855A19">
        <w:rPr>
          <w:color w:val="000000" w:themeColor="text1"/>
          <w:lang w:val="haw-US"/>
        </w:rPr>
        <w:t>n</w:t>
      </w:r>
      <w:r w:rsidR="002B0A7D" w:rsidRPr="00855A19">
        <w:rPr>
          <w:color w:val="000000" w:themeColor="text1"/>
          <w:lang w:val="haw-US"/>
        </w:rPr>
        <w:t xml:space="preserve"> EPP Program </w:t>
      </w:r>
      <w:r w:rsidR="00237E49" w:rsidRPr="00855A19">
        <w:rPr>
          <w:color w:val="000000" w:themeColor="text1"/>
          <w:lang w:val="haw-US"/>
        </w:rPr>
        <w:t xml:space="preserve">Modification </w:t>
      </w:r>
      <w:r w:rsidR="002B0A7D" w:rsidRPr="00855A19">
        <w:rPr>
          <w:color w:val="000000" w:themeColor="text1"/>
          <w:lang w:val="haw-US"/>
        </w:rPr>
        <w:t>Application</w:t>
      </w:r>
      <w:r w:rsidR="00540A7B" w:rsidRPr="00855A19">
        <w:rPr>
          <w:color w:val="000000" w:themeColor="text1"/>
          <w:lang w:val="haw-US"/>
        </w:rPr>
        <w:t>.</w:t>
      </w:r>
    </w:p>
    <w:p w14:paraId="34053FB2" w14:textId="77777777" w:rsidR="003B53D9" w:rsidRDefault="003B53D9" w:rsidP="00EB4C9F">
      <w:pPr>
        <w:pStyle w:val="ListParagraph"/>
        <w:rPr>
          <w:rFonts w:cs="Arial"/>
          <w:lang w:val="haw-US"/>
        </w:rPr>
      </w:pPr>
    </w:p>
    <w:p w14:paraId="3E71DE1E" w14:textId="77777777" w:rsidR="003347E2" w:rsidRPr="003347E2" w:rsidRDefault="003347E2" w:rsidP="008D5620">
      <w:pPr>
        <w:pStyle w:val="Heading1"/>
        <w:shd w:val="clear" w:color="auto" w:fill="87B820"/>
        <w:rPr>
          <w:lang w:val="haw-US"/>
        </w:rPr>
      </w:pPr>
      <w:bookmarkStart w:id="2" w:name="_Toc189492122"/>
      <w:r>
        <w:rPr>
          <w:lang w:val="haw-US"/>
        </w:rPr>
        <w:t>Directions</w:t>
      </w:r>
      <w:bookmarkEnd w:id="2"/>
      <w:r>
        <w:rPr>
          <w:lang w:val="haw-US"/>
        </w:rPr>
        <w:t xml:space="preserve"> </w:t>
      </w:r>
    </w:p>
    <w:p w14:paraId="22721429" w14:textId="6ABA4647" w:rsidR="00E04304" w:rsidRDefault="00E04304" w:rsidP="0077085C">
      <w:pPr>
        <w:pStyle w:val="ListParagraph"/>
        <w:numPr>
          <w:ilvl w:val="0"/>
          <w:numId w:val="2"/>
        </w:numPr>
        <w:spacing w:line="276" w:lineRule="auto"/>
      </w:pPr>
      <w:r>
        <w:t>Please read t</w:t>
      </w:r>
      <w:r w:rsidR="00776E3A">
        <w:t>he entire application and complete all prompts.</w:t>
      </w:r>
      <w:r w:rsidR="00371A9F">
        <w:t xml:space="preserve"> </w:t>
      </w:r>
      <w:r w:rsidR="00776E3A">
        <w:t xml:space="preserve">Incomplete applications </w:t>
      </w:r>
      <w:r w:rsidR="005C21F0">
        <w:rPr>
          <w:lang w:val="haw-US"/>
        </w:rPr>
        <w:t xml:space="preserve">and missing appendices </w:t>
      </w:r>
      <w:r w:rsidR="00776E3A">
        <w:t xml:space="preserve">will be returned. </w:t>
      </w:r>
    </w:p>
    <w:p w14:paraId="21CF1309" w14:textId="2BCF3422" w:rsidR="00885A0D" w:rsidRDefault="00776E3A" w:rsidP="009A3908">
      <w:pPr>
        <w:pStyle w:val="ListParagraph"/>
        <w:numPr>
          <w:ilvl w:val="0"/>
          <w:numId w:val="2"/>
        </w:numPr>
        <w:spacing w:line="276" w:lineRule="auto"/>
      </w:pPr>
      <w:r>
        <w:t>This application is designed for</w:t>
      </w:r>
      <w:r w:rsidR="00483ACE">
        <w:rPr>
          <w:lang w:val="haw-US"/>
        </w:rPr>
        <w:t xml:space="preserve"> EPP and program</w:t>
      </w:r>
      <w:r>
        <w:t xml:space="preserve"> </w:t>
      </w:r>
      <w:r w:rsidR="006764F7">
        <w:t>modifications</w:t>
      </w:r>
      <w:r w:rsidR="009271F3">
        <w:rPr>
          <w:lang w:val="haw-US"/>
        </w:rPr>
        <w:t xml:space="preserve"> to </w:t>
      </w:r>
      <w:r w:rsidR="00885A0D">
        <w:rPr>
          <w:lang w:val="haw-US"/>
        </w:rPr>
        <w:t>existing</w:t>
      </w:r>
      <w:r w:rsidR="009271F3">
        <w:rPr>
          <w:lang w:val="haw-US"/>
        </w:rPr>
        <w:t xml:space="preserve"> licensure program</w:t>
      </w:r>
      <w:r w:rsidR="009271F3" w:rsidRPr="00855A19">
        <w:rPr>
          <w:color w:val="000000" w:themeColor="text1"/>
          <w:lang w:val="haw-US"/>
        </w:rPr>
        <w:t>s</w:t>
      </w:r>
      <w:r w:rsidR="006C3D1B" w:rsidRPr="00855A19">
        <w:rPr>
          <w:color w:val="000000" w:themeColor="text1"/>
        </w:rPr>
        <w:t>.</w:t>
      </w:r>
      <w:r w:rsidR="00885A0D" w:rsidRPr="00855A19">
        <w:rPr>
          <w:color w:val="000000" w:themeColor="text1"/>
          <w:lang w:val="haw-US"/>
        </w:rPr>
        <w:t xml:space="preserve"> If your program is adding a new grade level span, you must submit a new </w:t>
      </w:r>
      <w:r w:rsidR="009A3908" w:rsidRPr="00855A19">
        <w:rPr>
          <w:color w:val="000000" w:themeColor="text1"/>
          <w:lang w:val="haw-US"/>
        </w:rPr>
        <w:t>EPP Initial Licensure Program Application</w:t>
      </w:r>
    </w:p>
    <w:p w14:paraId="5DFA1910" w14:textId="77777777" w:rsidR="00383961" w:rsidRDefault="00EF3233" w:rsidP="0077085C">
      <w:pPr>
        <w:pStyle w:val="ListParagraph"/>
        <w:numPr>
          <w:ilvl w:val="0"/>
          <w:numId w:val="2"/>
        </w:numPr>
        <w:spacing w:line="276" w:lineRule="auto"/>
      </w:pPr>
      <w:r w:rsidRPr="007F393C">
        <w:t>HTSB will not accept any URLs or direct links to information.</w:t>
      </w:r>
      <w:r w:rsidR="00371A9F">
        <w:t xml:space="preserve"> </w:t>
      </w:r>
      <w:r w:rsidR="00383961">
        <w:t xml:space="preserve">The HTSB can provide a shared folder to upload documents. </w:t>
      </w:r>
    </w:p>
    <w:p w14:paraId="3163093B" w14:textId="388B95AE" w:rsidR="00EF3233" w:rsidRPr="007F393C" w:rsidRDefault="00EF3233" w:rsidP="0077085C">
      <w:pPr>
        <w:pStyle w:val="ListParagraph"/>
        <w:numPr>
          <w:ilvl w:val="0"/>
          <w:numId w:val="2"/>
        </w:numPr>
        <w:spacing w:line="276" w:lineRule="auto"/>
      </w:pPr>
      <w:r w:rsidRPr="007F393C">
        <w:t>Please describe any information within the prompt</w:t>
      </w:r>
      <w:r w:rsidR="00776E3A">
        <w:t xml:space="preserve"> and given word count.</w:t>
      </w:r>
      <w:r w:rsidR="00371A9F">
        <w:t xml:space="preserve"> </w:t>
      </w:r>
      <w:r w:rsidRPr="007F393C">
        <w:t>The prompt requesting the public website page may be submitted as a live URL.</w:t>
      </w:r>
    </w:p>
    <w:p w14:paraId="57FB62A1" w14:textId="59AAC67F" w:rsidR="00776E3A" w:rsidRDefault="00776E3A" w:rsidP="0077085C">
      <w:pPr>
        <w:pStyle w:val="ListParagraph"/>
        <w:numPr>
          <w:ilvl w:val="0"/>
          <w:numId w:val="2"/>
        </w:numPr>
        <w:spacing w:line="276" w:lineRule="auto"/>
      </w:pPr>
      <w:r>
        <w:t>Save the file as</w:t>
      </w:r>
      <w:r w:rsidR="000E6064">
        <w:rPr>
          <w:lang w:val="haw-US"/>
        </w:rPr>
        <w:t xml:space="preserve"> InstitutionName_</w:t>
      </w:r>
      <w:r w:rsidR="00AD0996">
        <w:t>Modif</w:t>
      </w:r>
      <w:r w:rsidR="00A24CE4">
        <w:t>i</w:t>
      </w:r>
      <w:r w:rsidR="00AD0996">
        <w:t>cation</w:t>
      </w:r>
      <w:r w:rsidR="000E6064">
        <w:rPr>
          <w:lang w:val="haw-US"/>
        </w:rPr>
        <w:t>_LicenseFieldName_</w:t>
      </w:r>
      <w:r w:rsidR="00777C06">
        <w:rPr>
          <w:lang w:val="haw-US"/>
        </w:rPr>
        <w:t>date.</w:t>
      </w:r>
    </w:p>
    <w:p w14:paraId="5E471CCF" w14:textId="0D23E099" w:rsidR="00656182" w:rsidRDefault="00656182" w:rsidP="00656182">
      <w:pPr>
        <w:pStyle w:val="ListParagraph"/>
        <w:numPr>
          <w:ilvl w:val="0"/>
          <w:numId w:val="2"/>
        </w:numPr>
        <w:spacing w:line="276" w:lineRule="auto"/>
      </w:pPr>
      <w:r>
        <w:t xml:space="preserve">Additional </w:t>
      </w:r>
      <w:r w:rsidR="00855A19">
        <w:t>evidence/documents</w:t>
      </w:r>
      <w:r>
        <w:t xml:space="preserve"> may be requested. </w:t>
      </w:r>
    </w:p>
    <w:p w14:paraId="3E1EEFF7" w14:textId="407B8917" w:rsidR="00656182" w:rsidRDefault="00EF3233" w:rsidP="00656182">
      <w:pPr>
        <w:pStyle w:val="ListParagraph"/>
        <w:numPr>
          <w:ilvl w:val="0"/>
          <w:numId w:val="2"/>
        </w:numPr>
        <w:spacing w:line="276" w:lineRule="auto"/>
      </w:pPr>
      <w:r>
        <w:t xml:space="preserve">Please submit </w:t>
      </w:r>
      <w:r w:rsidR="000E6064">
        <w:t>a</w:t>
      </w:r>
      <w:r w:rsidR="00247B5C">
        <w:rPr>
          <w:lang w:val="haw-US"/>
        </w:rPr>
        <w:t xml:space="preserve"> copy of the </w:t>
      </w:r>
      <w:r w:rsidR="008308B1">
        <w:rPr>
          <w:lang w:val="haw-US"/>
        </w:rPr>
        <w:t>program modification application</w:t>
      </w:r>
      <w:r w:rsidR="00247B5C">
        <w:rPr>
          <w:lang w:val="haw-US"/>
        </w:rPr>
        <w:t xml:space="preserve"> in </w:t>
      </w:r>
      <w:r w:rsidR="000E6064">
        <w:rPr>
          <w:lang w:val="haw-US"/>
        </w:rPr>
        <w:t xml:space="preserve">Microsoft </w:t>
      </w:r>
      <w:r>
        <w:t xml:space="preserve">Word and PDF </w:t>
      </w:r>
      <w:r w:rsidR="00247B5C">
        <w:rPr>
          <w:lang w:val="haw-US"/>
        </w:rPr>
        <w:t>to the email</w:t>
      </w:r>
      <w:r w:rsidR="008308B1">
        <w:rPr>
          <w:lang w:val="haw-US"/>
        </w:rPr>
        <w:t>s</w:t>
      </w:r>
      <w:r w:rsidR="00247B5C">
        <w:rPr>
          <w:lang w:val="haw-US"/>
        </w:rPr>
        <w:t xml:space="preserve"> below. All appendices shall be submitted as a PDF file. </w:t>
      </w:r>
      <w:r>
        <w:t xml:space="preserve"> </w:t>
      </w:r>
    </w:p>
    <w:p w14:paraId="43A2B9AE" w14:textId="77777777" w:rsidR="00EF3233" w:rsidRDefault="00EF3233" w:rsidP="0077085C">
      <w:pPr>
        <w:pStyle w:val="ListParagraph"/>
        <w:spacing w:line="276" w:lineRule="auto"/>
        <w:ind w:left="360"/>
      </w:pPr>
      <w:r>
        <w:tab/>
      </w:r>
    </w:p>
    <w:p w14:paraId="3A93CA35" w14:textId="77777777" w:rsidR="0090081F" w:rsidRPr="001151CE" w:rsidRDefault="00EF3233" w:rsidP="0090081F">
      <w:pPr>
        <w:pStyle w:val="ListParagraph"/>
        <w:ind w:left="360"/>
      </w:pPr>
      <w:r>
        <w:tab/>
      </w:r>
      <w:r w:rsidR="0090081F" w:rsidRPr="001151CE">
        <w:t>Executive Director: Felicia Villalobos</w:t>
      </w:r>
    </w:p>
    <w:p w14:paraId="52C11591" w14:textId="77777777" w:rsidR="0090081F" w:rsidRPr="001151CE" w:rsidRDefault="0090081F" w:rsidP="0090081F">
      <w:pPr>
        <w:pStyle w:val="ListParagraph"/>
        <w:ind w:left="360" w:firstLine="360"/>
      </w:pPr>
      <w:r w:rsidRPr="001151CE">
        <w:t>Email: felicia.villalobos@hawaii.gov</w:t>
      </w:r>
    </w:p>
    <w:p w14:paraId="54652BFF" w14:textId="77777777" w:rsidR="0090081F" w:rsidRPr="001151CE" w:rsidRDefault="0090081F" w:rsidP="0090081F">
      <w:pPr>
        <w:pStyle w:val="ListParagraph"/>
        <w:ind w:left="360"/>
      </w:pPr>
    </w:p>
    <w:p w14:paraId="4855CB0D" w14:textId="77777777" w:rsidR="0090081F" w:rsidRPr="001151CE" w:rsidRDefault="0090081F" w:rsidP="0090081F">
      <w:pPr>
        <w:pStyle w:val="ListParagraph"/>
        <w:ind w:left="360" w:firstLine="360"/>
      </w:pPr>
      <w:r w:rsidRPr="001151CE">
        <w:t>Licensing Specialist: Dr. Jennifer Padua</w:t>
      </w:r>
    </w:p>
    <w:p w14:paraId="1E5B7D67" w14:textId="77777777" w:rsidR="0090081F" w:rsidRPr="001151CE" w:rsidRDefault="0090081F" w:rsidP="0090081F">
      <w:pPr>
        <w:pStyle w:val="ListParagraph"/>
        <w:ind w:left="360" w:firstLine="360"/>
      </w:pPr>
      <w:r w:rsidRPr="001151CE">
        <w:t>Email: jennifer.padua@hawaii.gov</w:t>
      </w:r>
    </w:p>
    <w:p w14:paraId="2B6536D6" w14:textId="36E69D6E" w:rsidR="00EF3233" w:rsidRPr="0090081F" w:rsidRDefault="00EF3233" w:rsidP="0090081F">
      <w:pPr>
        <w:spacing w:line="276" w:lineRule="auto"/>
        <w:rPr>
          <w:rFonts w:eastAsiaTheme="majorEastAsia" w:cstheme="majorBidi"/>
          <w:b/>
          <w:color w:val="FFFFFF" w:themeColor="background1"/>
          <w:sz w:val="28"/>
          <w:szCs w:val="32"/>
        </w:rPr>
      </w:pPr>
      <w:r>
        <w:br w:type="page"/>
      </w:r>
    </w:p>
    <w:p w14:paraId="35F6AB85" w14:textId="28D3129C" w:rsidR="001716A3" w:rsidRDefault="0067482C" w:rsidP="008D5620">
      <w:pPr>
        <w:pStyle w:val="Heading1"/>
        <w:shd w:val="clear" w:color="auto" w:fill="87B820"/>
      </w:pPr>
      <w:bookmarkStart w:id="3" w:name="_Toc189492123"/>
      <w:r>
        <w:lastRenderedPageBreak/>
        <w:t xml:space="preserve">Overview of </w:t>
      </w:r>
      <w:r w:rsidR="00C8431B">
        <w:t>E</w:t>
      </w:r>
      <w:r w:rsidR="0072269E">
        <w:rPr>
          <w:lang w:val="haw-US"/>
        </w:rPr>
        <w:t xml:space="preserve">ducator Preparation Provider </w:t>
      </w:r>
      <w:r w:rsidR="00D72406">
        <w:t xml:space="preserve">Modification </w:t>
      </w:r>
      <w:r w:rsidR="00C8431B">
        <w:t>Process</w:t>
      </w:r>
      <w:bookmarkEnd w:id="3"/>
    </w:p>
    <w:p w14:paraId="091B9C14" w14:textId="5CEF947F" w:rsidR="001B3E5A" w:rsidRDefault="001B3E5A" w:rsidP="001B3E5A"/>
    <w:p w14:paraId="7EF077EE" w14:textId="276F90C3" w:rsidR="00517F88" w:rsidRDefault="00DF4C44">
      <w:pPr>
        <w:spacing w:after="160" w:line="259" w:lineRule="auto"/>
        <w:rPr>
          <w:noProof/>
        </w:rPr>
      </w:pPr>
      <w:r>
        <w:rPr>
          <w:noProof/>
        </w:rPr>
        <w:drawing>
          <wp:inline distT="0" distB="0" distL="0" distR="0" wp14:anchorId="786C5BE5" wp14:editId="080FB699">
            <wp:extent cx="5934710" cy="7082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855"/>
                    <a:stretch/>
                  </pic:blipFill>
                  <pic:spPr bwMode="auto">
                    <a:xfrm>
                      <a:off x="0" y="0"/>
                      <a:ext cx="5934710" cy="7082286"/>
                    </a:xfrm>
                    <a:prstGeom prst="rect">
                      <a:avLst/>
                    </a:prstGeom>
                    <a:noFill/>
                    <a:ln>
                      <a:noFill/>
                    </a:ln>
                    <a:extLst>
                      <a:ext uri="{53640926-AAD7-44D8-BBD7-CCE9431645EC}">
                        <a14:shadowObscured xmlns:a14="http://schemas.microsoft.com/office/drawing/2010/main"/>
                      </a:ext>
                    </a:extLst>
                  </pic:spPr>
                </pic:pic>
              </a:graphicData>
            </a:graphic>
          </wp:inline>
        </w:drawing>
      </w:r>
    </w:p>
    <w:p w14:paraId="38538698" w14:textId="16EF8C92" w:rsidR="00517F88" w:rsidRDefault="00517F88">
      <w:pPr>
        <w:spacing w:after="160" w:line="259" w:lineRule="auto"/>
        <w:rPr>
          <w:noProof/>
        </w:rPr>
      </w:pPr>
      <w:r>
        <w:rPr>
          <w:noProof/>
        </w:rPr>
        <w:br w:type="page"/>
      </w:r>
    </w:p>
    <w:p w14:paraId="6003A3FE" w14:textId="410548BA" w:rsidR="00255FB2" w:rsidRPr="007F393C" w:rsidRDefault="0046628C" w:rsidP="008D5620">
      <w:pPr>
        <w:pStyle w:val="Heading1"/>
        <w:shd w:val="clear" w:color="auto" w:fill="87B820"/>
        <w:rPr>
          <w:rFonts w:cs="Calibri"/>
        </w:rPr>
      </w:pPr>
      <w:bookmarkStart w:id="4" w:name="_Toc189492124"/>
      <w:r w:rsidRPr="007F393C">
        <w:rPr>
          <w:rFonts w:cs="Calibri"/>
        </w:rPr>
        <w:lastRenderedPageBreak/>
        <w:t>Key Terms</w:t>
      </w:r>
      <w:bookmarkEnd w:id="4"/>
    </w:p>
    <w:p w14:paraId="04706C12" w14:textId="77777777" w:rsidR="0046628C" w:rsidRDefault="0046628C" w:rsidP="0046628C"/>
    <w:tbl>
      <w:tblPr>
        <w:tblStyle w:val="TableGrid"/>
        <w:tblW w:w="0" w:type="auto"/>
        <w:tblInd w:w="108" w:type="dxa"/>
        <w:tblLook w:val="04A0" w:firstRow="1" w:lastRow="0" w:firstColumn="1" w:lastColumn="0" w:noHBand="0" w:noVBand="1"/>
      </w:tblPr>
      <w:tblGrid>
        <w:gridCol w:w="2227"/>
        <w:gridCol w:w="7015"/>
      </w:tblGrid>
      <w:tr w:rsidR="00455AC8" w:rsidRPr="001151CE" w14:paraId="10DFE457" w14:textId="77777777" w:rsidTr="00ED0629">
        <w:trPr>
          <w:trHeight w:val="278"/>
        </w:trPr>
        <w:tc>
          <w:tcPr>
            <w:tcW w:w="2250" w:type="dxa"/>
            <w:shd w:val="clear" w:color="auto" w:fill="E7E6E6" w:themeFill="background2"/>
          </w:tcPr>
          <w:p w14:paraId="1E105028" w14:textId="77777777" w:rsidR="00455AC8" w:rsidRPr="001151CE" w:rsidRDefault="00455AC8" w:rsidP="00ED0629">
            <w:pPr>
              <w:jc w:val="center"/>
              <w:rPr>
                <w:b/>
              </w:rPr>
            </w:pPr>
            <w:r w:rsidRPr="001151CE">
              <w:rPr>
                <w:b/>
              </w:rPr>
              <w:t>Term</w:t>
            </w:r>
          </w:p>
        </w:tc>
        <w:tc>
          <w:tcPr>
            <w:tcW w:w="7200" w:type="dxa"/>
            <w:shd w:val="clear" w:color="auto" w:fill="E7E6E6" w:themeFill="background2"/>
          </w:tcPr>
          <w:p w14:paraId="72DFDAF5" w14:textId="77777777" w:rsidR="00455AC8" w:rsidRPr="001151CE" w:rsidRDefault="00455AC8" w:rsidP="00ED0629">
            <w:pPr>
              <w:jc w:val="center"/>
              <w:rPr>
                <w:b/>
              </w:rPr>
            </w:pPr>
            <w:r w:rsidRPr="001151CE">
              <w:rPr>
                <w:b/>
              </w:rPr>
              <w:t>Definition</w:t>
            </w:r>
          </w:p>
        </w:tc>
      </w:tr>
      <w:tr w:rsidR="00455AC8" w:rsidRPr="00024E59" w14:paraId="5199A863" w14:textId="77777777" w:rsidTr="00ED0629">
        <w:trPr>
          <w:trHeight w:val="584"/>
        </w:trPr>
        <w:tc>
          <w:tcPr>
            <w:tcW w:w="2250" w:type="dxa"/>
          </w:tcPr>
          <w:p w14:paraId="7847907B" w14:textId="77777777" w:rsidR="00455AC8" w:rsidRPr="00024E59" w:rsidRDefault="00455AC8" w:rsidP="00ED0629">
            <w:r w:rsidRPr="00024E59">
              <w:t>Add a Field Program</w:t>
            </w:r>
          </w:p>
        </w:tc>
        <w:tc>
          <w:tcPr>
            <w:tcW w:w="7200" w:type="dxa"/>
          </w:tcPr>
          <w:p w14:paraId="6C7EA555" w14:textId="77777777" w:rsidR="00455AC8" w:rsidRPr="00024E59" w:rsidRDefault="00455AC8" w:rsidP="00ED0629">
            <w:r w:rsidRPr="00024E59">
              <w:t>Add a Field programs are designed to prepare existing licensed educators to add another licensure field to their current license (</w:t>
            </w:r>
            <w:r w:rsidRPr="00024E59">
              <w:rPr>
                <w:color w:val="303030"/>
              </w:rPr>
              <w:t>§8-54-24).</w:t>
            </w:r>
          </w:p>
        </w:tc>
      </w:tr>
      <w:tr w:rsidR="00455AC8" w:rsidRPr="00024E59" w14:paraId="691BA47D" w14:textId="77777777" w:rsidTr="00ED0629">
        <w:trPr>
          <w:trHeight w:val="908"/>
        </w:trPr>
        <w:tc>
          <w:tcPr>
            <w:tcW w:w="2250" w:type="dxa"/>
          </w:tcPr>
          <w:p w14:paraId="0EDDB735" w14:textId="77777777" w:rsidR="00455AC8" w:rsidRPr="00024E59" w:rsidRDefault="00455AC8" w:rsidP="00ED0629">
            <w:pPr>
              <w:ind w:right="165"/>
            </w:pPr>
            <w:r w:rsidRPr="00024E59">
              <w:t>Alternative Certification Program</w:t>
            </w:r>
          </w:p>
        </w:tc>
        <w:tc>
          <w:tcPr>
            <w:tcW w:w="7200" w:type="dxa"/>
          </w:tcPr>
          <w:p w14:paraId="6ACA2C8A" w14:textId="77777777" w:rsidR="00455AC8" w:rsidRPr="00024E59" w:rsidRDefault="00455AC8" w:rsidP="00ED0629">
            <w:r w:rsidRPr="00024E59">
              <w:t xml:space="preserve">Alternative certification program is a for-profit or non-profit organization offering a teacher licensure program for individuals who have earned a baccalaureate degree. </w:t>
            </w:r>
          </w:p>
        </w:tc>
      </w:tr>
      <w:tr w:rsidR="00455AC8" w:rsidRPr="00024E59" w14:paraId="5AB2B95A" w14:textId="77777777" w:rsidTr="00ED0629">
        <w:trPr>
          <w:trHeight w:val="737"/>
        </w:trPr>
        <w:tc>
          <w:tcPr>
            <w:tcW w:w="2250" w:type="dxa"/>
          </w:tcPr>
          <w:p w14:paraId="64824113" w14:textId="77777777" w:rsidR="00455AC8" w:rsidRPr="00024E59" w:rsidRDefault="00455AC8" w:rsidP="00ED0629">
            <w:r w:rsidRPr="00024E59">
              <w:t xml:space="preserve">Alternative Route </w:t>
            </w:r>
          </w:p>
        </w:tc>
        <w:tc>
          <w:tcPr>
            <w:tcW w:w="7200" w:type="dxa"/>
          </w:tcPr>
          <w:p w14:paraId="740764CB" w14:textId="77777777" w:rsidR="00455AC8" w:rsidRPr="00024E59" w:rsidRDefault="00455AC8" w:rsidP="00ED0629">
            <w:r w:rsidRPr="00024E59">
              <w:t xml:space="preserve">A teacher preparation program at an institution of higher education that offers a pathway to initial teacher licensure for individuals who have earned a baccalaureate degree.  </w:t>
            </w:r>
          </w:p>
        </w:tc>
      </w:tr>
      <w:tr w:rsidR="00455AC8" w:rsidRPr="00425B86" w14:paraId="26F4AB65" w14:textId="77777777" w:rsidTr="00ED0629">
        <w:trPr>
          <w:trHeight w:val="908"/>
        </w:trPr>
        <w:tc>
          <w:tcPr>
            <w:tcW w:w="2250" w:type="dxa"/>
          </w:tcPr>
          <w:p w14:paraId="157DAA68" w14:textId="77777777" w:rsidR="00455AC8" w:rsidRPr="00425B86" w:rsidRDefault="00455AC8" w:rsidP="00ED0629">
            <w:r w:rsidRPr="00425B86">
              <w:t>Clinical Experience</w:t>
            </w:r>
          </w:p>
        </w:tc>
        <w:tc>
          <w:tcPr>
            <w:tcW w:w="7200" w:type="dxa"/>
          </w:tcPr>
          <w:p w14:paraId="10FF232A" w14:textId="77777777" w:rsidR="00455AC8" w:rsidRPr="00425B86" w:rsidRDefault="00455AC8" w:rsidP="00ED0629">
            <w:r w:rsidRPr="00425B86">
              <w:t xml:space="preserve">The culminating activity of extended teaching practice for teacher candidates. Clinical experience may be referred to </w:t>
            </w:r>
            <w:r>
              <w:t xml:space="preserve">as </w:t>
            </w:r>
            <w:r w:rsidRPr="00425B86">
              <w:t>student teaching, internship, or residency.</w:t>
            </w:r>
          </w:p>
        </w:tc>
      </w:tr>
      <w:tr w:rsidR="00455AC8" w:rsidRPr="00024E59" w14:paraId="19C06C4B" w14:textId="77777777" w:rsidTr="00ED0629">
        <w:trPr>
          <w:trHeight w:val="953"/>
        </w:trPr>
        <w:tc>
          <w:tcPr>
            <w:tcW w:w="2250" w:type="dxa"/>
          </w:tcPr>
          <w:p w14:paraId="136010D2" w14:textId="77777777" w:rsidR="00455AC8" w:rsidRPr="00024E59" w:rsidRDefault="00455AC8" w:rsidP="00ED0629">
            <w:r w:rsidRPr="00024E59">
              <w:t>Educator Preparation Provider</w:t>
            </w:r>
          </w:p>
        </w:tc>
        <w:tc>
          <w:tcPr>
            <w:tcW w:w="7200" w:type="dxa"/>
          </w:tcPr>
          <w:p w14:paraId="6771F492" w14:textId="77777777" w:rsidR="00455AC8" w:rsidRPr="00024E59" w:rsidRDefault="00455AC8" w:rsidP="00ED0629">
            <w:r w:rsidRPr="00024E59">
              <w:t xml:space="preserve">An organization, college, or university that provides a teacher licensure program for future or current teachers.  </w:t>
            </w:r>
          </w:p>
        </w:tc>
      </w:tr>
      <w:tr w:rsidR="00455AC8" w:rsidRPr="00F77D27" w14:paraId="2EDDF24B" w14:textId="77777777" w:rsidTr="00ED0629">
        <w:trPr>
          <w:trHeight w:val="1268"/>
        </w:trPr>
        <w:tc>
          <w:tcPr>
            <w:tcW w:w="2250" w:type="dxa"/>
          </w:tcPr>
          <w:p w14:paraId="06073844" w14:textId="77777777" w:rsidR="00455AC8" w:rsidRPr="00F77D27" w:rsidRDefault="00455AC8" w:rsidP="00ED0629">
            <w:r w:rsidRPr="00F77D27">
              <w:t>Emergency Hire</w:t>
            </w:r>
          </w:p>
        </w:tc>
        <w:tc>
          <w:tcPr>
            <w:tcW w:w="7200" w:type="dxa"/>
          </w:tcPr>
          <w:p w14:paraId="5E0632F6" w14:textId="77777777" w:rsidR="00455AC8" w:rsidRPr="00F77D27" w:rsidRDefault="00455AC8" w:rsidP="00ED0629">
            <w:r w:rsidRPr="00F77D27">
              <w:t xml:space="preserve">An </w:t>
            </w:r>
            <w:r w:rsidRPr="00F77D27">
              <w:rPr>
                <w:rFonts w:cs="*Courier New-2817-Identity-H"/>
              </w:rPr>
              <w:t xml:space="preserve">unlicensed employee of a public or public charter school paid under the salary schedule contained in the </w:t>
            </w:r>
            <w:r>
              <w:rPr>
                <w:rFonts w:cs="*Courier New-2817-Identity-H"/>
              </w:rPr>
              <w:t>Unit</w:t>
            </w:r>
            <w:r w:rsidRPr="00F77D27">
              <w:rPr>
                <w:rFonts w:cs="*Courier New-2817-Identity-H"/>
              </w:rPr>
              <w:t xml:space="preserve"> 05 collective bargaining agreement. </w:t>
            </w:r>
            <w:r>
              <w:rPr>
                <w:rFonts w:cs="*Courier New-2817-Identity-H"/>
                <w:lang w:val="haw-US"/>
              </w:rPr>
              <w:t xml:space="preserve">An </w:t>
            </w:r>
            <w:r w:rsidRPr="00F77D27">
              <w:rPr>
                <w:rFonts w:cs="*Courier New-2817-Identity-H"/>
              </w:rPr>
              <w:t xml:space="preserve">Emergency Hire teacher </w:t>
            </w:r>
            <w:r>
              <w:rPr>
                <w:rFonts w:cs="*Courier New-2817-Identity-H"/>
                <w:lang w:val="haw-US"/>
              </w:rPr>
              <w:t>is</w:t>
            </w:r>
            <w:r w:rsidRPr="00F77D27">
              <w:rPr>
                <w:rFonts w:cs="*Courier New-2817-Identity-H"/>
              </w:rPr>
              <w:t xml:space="preserve"> usually the teacher of record. </w:t>
            </w:r>
          </w:p>
        </w:tc>
      </w:tr>
      <w:tr w:rsidR="00455AC8" w:rsidRPr="00024E59" w14:paraId="231A77DE" w14:textId="77777777" w:rsidTr="00ED0629">
        <w:trPr>
          <w:trHeight w:val="809"/>
        </w:trPr>
        <w:tc>
          <w:tcPr>
            <w:tcW w:w="2250" w:type="dxa"/>
          </w:tcPr>
          <w:p w14:paraId="13A4E271" w14:textId="77777777" w:rsidR="00455AC8" w:rsidRPr="00024E59" w:rsidRDefault="00455AC8" w:rsidP="00ED0629">
            <w:r w:rsidRPr="00024E59">
              <w:t xml:space="preserve">Institute of Higher Education </w:t>
            </w:r>
          </w:p>
        </w:tc>
        <w:tc>
          <w:tcPr>
            <w:tcW w:w="7200" w:type="dxa"/>
          </w:tcPr>
          <w:p w14:paraId="378FCF8F" w14:textId="77777777" w:rsidR="00455AC8" w:rsidRPr="00024E59" w:rsidRDefault="00455AC8" w:rsidP="00ED0629">
            <w:r w:rsidRPr="00024E59">
              <w:rPr>
                <w:rFonts w:eastAsia="Times New Roman"/>
              </w:rPr>
              <w:t>An institution of higher education (IHE) is a college or university that</w:t>
            </w:r>
            <w:r w:rsidRPr="00024E59">
              <w:t xml:space="preserve"> offers post-secondary courses for individuals interested in earning an academic degree. </w:t>
            </w:r>
          </w:p>
        </w:tc>
      </w:tr>
      <w:tr w:rsidR="00455AC8" w:rsidRPr="00024E59" w14:paraId="617D39A3" w14:textId="77777777" w:rsidTr="00ED0629">
        <w:trPr>
          <w:trHeight w:val="692"/>
        </w:trPr>
        <w:tc>
          <w:tcPr>
            <w:tcW w:w="2250" w:type="dxa"/>
          </w:tcPr>
          <w:p w14:paraId="49754E19" w14:textId="77777777" w:rsidR="00455AC8" w:rsidRPr="009A09D5" w:rsidRDefault="00455AC8" w:rsidP="00ED0629">
            <w:r w:rsidRPr="009A09D5">
              <w:t>National Accreditor</w:t>
            </w:r>
          </w:p>
        </w:tc>
        <w:tc>
          <w:tcPr>
            <w:tcW w:w="7200" w:type="dxa"/>
          </w:tcPr>
          <w:p w14:paraId="3441F5BE" w14:textId="77777777" w:rsidR="00455AC8" w:rsidRPr="00024E59" w:rsidRDefault="00455AC8" w:rsidP="00ED0629">
            <w:r>
              <w:t xml:space="preserve">An agency that accredits schools or programs offering certification or degrees in the United States (US). </w:t>
            </w:r>
          </w:p>
        </w:tc>
      </w:tr>
      <w:tr w:rsidR="00455AC8" w:rsidRPr="00024E59" w14:paraId="1FF5DFF3" w14:textId="77777777" w:rsidTr="00ED0629">
        <w:trPr>
          <w:trHeight w:val="710"/>
        </w:trPr>
        <w:tc>
          <w:tcPr>
            <w:tcW w:w="2250" w:type="dxa"/>
          </w:tcPr>
          <w:p w14:paraId="1C190439" w14:textId="77777777" w:rsidR="00455AC8" w:rsidRPr="009A09D5" w:rsidRDefault="00455AC8" w:rsidP="00ED0629">
            <w:r w:rsidRPr="009A09D5">
              <w:t>Program Accreditor</w:t>
            </w:r>
          </w:p>
        </w:tc>
        <w:tc>
          <w:tcPr>
            <w:tcW w:w="7200" w:type="dxa"/>
          </w:tcPr>
          <w:p w14:paraId="06C3C8AA" w14:textId="77777777" w:rsidR="00455AC8" w:rsidRPr="00024E59" w:rsidRDefault="00455AC8" w:rsidP="00ED0629">
            <w:r>
              <w:t>An agency that evaluates the quality of professional preparation programs.</w:t>
            </w:r>
          </w:p>
        </w:tc>
      </w:tr>
      <w:tr w:rsidR="00455AC8" w:rsidRPr="00024E59" w14:paraId="6CA612C4" w14:textId="77777777" w:rsidTr="00ED0629">
        <w:trPr>
          <w:trHeight w:val="620"/>
        </w:trPr>
        <w:tc>
          <w:tcPr>
            <w:tcW w:w="2250" w:type="dxa"/>
          </w:tcPr>
          <w:p w14:paraId="369D3DFA" w14:textId="77777777" w:rsidR="00455AC8" w:rsidRPr="009A09D5" w:rsidRDefault="00455AC8" w:rsidP="00ED0629">
            <w:r w:rsidRPr="009A09D5">
              <w:t>Regional Accreditor</w:t>
            </w:r>
          </w:p>
        </w:tc>
        <w:tc>
          <w:tcPr>
            <w:tcW w:w="7200" w:type="dxa"/>
          </w:tcPr>
          <w:p w14:paraId="495F6B59" w14:textId="77777777" w:rsidR="00455AC8" w:rsidRPr="00024E59" w:rsidRDefault="00455AC8" w:rsidP="00ED0629">
            <w:r>
              <w:t xml:space="preserve">An agency that focuses on the </w:t>
            </w:r>
            <w:r>
              <w:rPr>
                <w:lang w:val="haw-US"/>
              </w:rPr>
              <w:t xml:space="preserve">quality of </w:t>
            </w:r>
            <w:r>
              <w:t xml:space="preserve">academic programs </w:t>
            </w:r>
            <w:r>
              <w:rPr>
                <w:lang w:val="haw-US"/>
              </w:rPr>
              <w:t>in</w:t>
            </w:r>
            <w:r>
              <w:t xml:space="preserve"> state-owned or non-profit colleges or universities in a specific region of the US.</w:t>
            </w:r>
          </w:p>
        </w:tc>
      </w:tr>
      <w:tr w:rsidR="00455AC8" w:rsidRPr="00024E59" w14:paraId="5A369B1D" w14:textId="77777777" w:rsidTr="00ED0629">
        <w:trPr>
          <w:trHeight w:val="710"/>
        </w:trPr>
        <w:tc>
          <w:tcPr>
            <w:tcW w:w="2250" w:type="dxa"/>
          </w:tcPr>
          <w:p w14:paraId="3A2AD673" w14:textId="77777777" w:rsidR="00455AC8" w:rsidRPr="00024E59" w:rsidRDefault="00455AC8" w:rsidP="00ED0629">
            <w:r w:rsidRPr="00024E59">
              <w:t>Teacher Candidate</w:t>
            </w:r>
          </w:p>
          <w:p w14:paraId="1871CD53" w14:textId="77777777" w:rsidR="00455AC8" w:rsidRPr="00024E59" w:rsidRDefault="00455AC8" w:rsidP="00ED0629"/>
        </w:tc>
        <w:tc>
          <w:tcPr>
            <w:tcW w:w="7200" w:type="dxa"/>
          </w:tcPr>
          <w:p w14:paraId="60DEB0EF" w14:textId="77777777" w:rsidR="00455AC8" w:rsidRPr="00024E59" w:rsidRDefault="00455AC8" w:rsidP="00ED0629">
            <w:r w:rsidRPr="00024E59">
              <w:t xml:space="preserve">A college student or an Emergency Hire Teacher enrolled in a teacher education program and pursuing a teacher license. </w:t>
            </w:r>
          </w:p>
        </w:tc>
      </w:tr>
      <w:tr w:rsidR="00455AC8" w:rsidRPr="00F77D27" w14:paraId="47FAF236" w14:textId="77777777" w:rsidTr="00ED0629">
        <w:trPr>
          <w:trHeight w:val="620"/>
        </w:trPr>
        <w:tc>
          <w:tcPr>
            <w:tcW w:w="2250" w:type="dxa"/>
          </w:tcPr>
          <w:p w14:paraId="7BE97CA6" w14:textId="77777777" w:rsidR="00455AC8" w:rsidRPr="00F77D27" w:rsidRDefault="00455AC8" w:rsidP="00ED0629">
            <w:r w:rsidRPr="00F77D27">
              <w:t>Teacher of Record</w:t>
            </w:r>
          </w:p>
        </w:tc>
        <w:tc>
          <w:tcPr>
            <w:tcW w:w="7200" w:type="dxa"/>
          </w:tcPr>
          <w:p w14:paraId="475FF9B2" w14:textId="77777777" w:rsidR="00455AC8" w:rsidRPr="00F77D27" w:rsidRDefault="00455AC8" w:rsidP="00ED0629">
            <w:r w:rsidRPr="00F77D27">
              <w:t xml:space="preserve">An educator who has been assigned the lead responsibility for a </w:t>
            </w:r>
            <w:r>
              <w:t>student's</w:t>
            </w:r>
            <w:r w:rsidRPr="00F77D27">
              <w:t xml:space="preserve"> learning and performance. </w:t>
            </w:r>
          </w:p>
        </w:tc>
      </w:tr>
      <w:tr w:rsidR="00455AC8" w:rsidRPr="00024E59" w14:paraId="10ED13FB" w14:textId="77777777" w:rsidTr="00ED0629">
        <w:trPr>
          <w:trHeight w:val="1160"/>
        </w:trPr>
        <w:tc>
          <w:tcPr>
            <w:tcW w:w="2250" w:type="dxa"/>
          </w:tcPr>
          <w:p w14:paraId="012AE593" w14:textId="77777777" w:rsidR="00455AC8" w:rsidRPr="00024E59" w:rsidRDefault="00455AC8" w:rsidP="00ED0629">
            <w:r w:rsidRPr="00024E59">
              <w:t>Traditional Program</w:t>
            </w:r>
          </w:p>
        </w:tc>
        <w:tc>
          <w:tcPr>
            <w:tcW w:w="7200" w:type="dxa"/>
          </w:tcPr>
          <w:p w14:paraId="65B5F7B7" w14:textId="77777777" w:rsidR="00455AC8" w:rsidRPr="00024E59" w:rsidRDefault="00455AC8" w:rsidP="00ED0629">
            <w:pPr>
              <w:rPr>
                <w:rFonts w:eastAsia="Times New Roman"/>
              </w:rPr>
            </w:pPr>
            <w:r w:rsidRPr="00024E59">
              <w:rPr>
                <w:rFonts w:eastAsia="Times New Roman"/>
              </w:rPr>
              <w:t xml:space="preserve">A traditional program at an IHE that offers a state-approved teacher education program where teacher candidates will earn an academic degree and teacher licensure recommendation upon successful program completion. </w:t>
            </w:r>
          </w:p>
        </w:tc>
      </w:tr>
    </w:tbl>
    <w:p w14:paraId="4C08BAC0" w14:textId="77777777" w:rsidR="00455AC8" w:rsidRDefault="00455AC8" w:rsidP="0046628C"/>
    <w:p w14:paraId="022D472E" w14:textId="77777777" w:rsidR="00455AC8" w:rsidRPr="007F393C" w:rsidRDefault="00455AC8" w:rsidP="0046628C"/>
    <w:p w14:paraId="23771F02" w14:textId="0C38ADF3" w:rsidR="00255FB2" w:rsidRDefault="00E7254A" w:rsidP="008D5620">
      <w:pPr>
        <w:pStyle w:val="Heading1"/>
        <w:shd w:val="clear" w:color="auto" w:fill="87B820"/>
      </w:pPr>
      <w:bookmarkStart w:id="5" w:name="_Toc189492125"/>
      <w:r>
        <w:lastRenderedPageBreak/>
        <w:t>Abbreviations</w:t>
      </w:r>
      <w:bookmarkEnd w:id="5"/>
    </w:p>
    <w:p w14:paraId="75760882" w14:textId="77777777" w:rsidR="00E7254A" w:rsidRDefault="00E7254A" w:rsidP="00696F6E"/>
    <w:tbl>
      <w:tblPr>
        <w:tblStyle w:val="TableGrid"/>
        <w:tblW w:w="0" w:type="auto"/>
        <w:tblInd w:w="108" w:type="dxa"/>
        <w:tblLook w:val="04A0" w:firstRow="1" w:lastRow="0" w:firstColumn="1" w:lastColumn="0" w:noHBand="0" w:noVBand="1"/>
      </w:tblPr>
      <w:tblGrid>
        <w:gridCol w:w="2127"/>
        <w:gridCol w:w="7115"/>
      </w:tblGrid>
      <w:tr w:rsidR="00072EC2" w:rsidRPr="00182C3A" w14:paraId="6EB61BEF" w14:textId="77777777" w:rsidTr="00ED0629">
        <w:trPr>
          <w:trHeight w:val="197"/>
        </w:trPr>
        <w:tc>
          <w:tcPr>
            <w:tcW w:w="2137" w:type="dxa"/>
            <w:shd w:val="clear" w:color="auto" w:fill="E7E6E6" w:themeFill="background2"/>
          </w:tcPr>
          <w:p w14:paraId="3C1F79EF" w14:textId="77777777" w:rsidR="00072EC2" w:rsidRPr="00182C3A" w:rsidRDefault="00072EC2" w:rsidP="00ED0629">
            <w:pPr>
              <w:jc w:val="center"/>
              <w:rPr>
                <w:b/>
                <w:bCs/>
              </w:rPr>
            </w:pPr>
            <w:r w:rsidRPr="00182C3A">
              <w:rPr>
                <w:b/>
                <w:bCs/>
              </w:rPr>
              <w:t>Abbreviation</w:t>
            </w:r>
          </w:p>
        </w:tc>
        <w:tc>
          <w:tcPr>
            <w:tcW w:w="7223" w:type="dxa"/>
            <w:shd w:val="clear" w:color="auto" w:fill="E7E6E6" w:themeFill="background2"/>
          </w:tcPr>
          <w:p w14:paraId="1E95AA61" w14:textId="77777777" w:rsidR="00072EC2" w:rsidRPr="00182C3A" w:rsidRDefault="00072EC2" w:rsidP="00ED0629">
            <w:pPr>
              <w:jc w:val="center"/>
              <w:rPr>
                <w:rFonts w:cs="Calibri"/>
                <w:b/>
                <w:bCs/>
              </w:rPr>
            </w:pPr>
            <w:r w:rsidRPr="00182C3A">
              <w:rPr>
                <w:rFonts w:cs="Calibri"/>
                <w:b/>
                <w:bCs/>
              </w:rPr>
              <w:t>Meaning</w:t>
            </w:r>
          </w:p>
        </w:tc>
      </w:tr>
      <w:tr w:rsidR="00072EC2" w:rsidRPr="00182C3A" w14:paraId="39D15C41" w14:textId="77777777" w:rsidTr="00ED0629">
        <w:trPr>
          <w:trHeight w:val="314"/>
        </w:trPr>
        <w:tc>
          <w:tcPr>
            <w:tcW w:w="2137" w:type="dxa"/>
          </w:tcPr>
          <w:p w14:paraId="5B5A91B7" w14:textId="77777777" w:rsidR="00072EC2" w:rsidRPr="00182C3A" w:rsidRDefault="00072EC2" w:rsidP="00ED0629">
            <w:r w:rsidRPr="00182C3A">
              <w:t>ACP</w:t>
            </w:r>
          </w:p>
        </w:tc>
        <w:tc>
          <w:tcPr>
            <w:tcW w:w="7223" w:type="dxa"/>
          </w:tcPr>
          <w:p w14:paraId="3C94F6EB" w14:textId="77777777" w:rsidR="00072EC2" w:rsidRPr="00182C3A" w:rsidRDefault="00072EC2" w:rsidP="00ED0629">
            <w:pPr>
              <w:rPr>
                <w:rFonts w:cs="Calibri"/>
              </w:rPr>
            </w:pPr>
            <w:r w:rsidRPr="00182C3A">
              <w:rPr>
                <w:rFonts w:cs="Calibri"/>
              </w:rPr>
              <w:t>Alternative Certification Program</w:t>
            </w:r>
          </w:p>
        </w:tc>
      </w:tr>
      <w:tr w:rsidR="00072EC2" w:rsidRPr="00182C3A" w14:paraId="053D545C" w14:textId="77777777" w:rsidTr="00ED0629">
        <w:trPr>
          <w:trHeight w:val="314"/>
        </w:trPr>
        <w:tc>
          <w:tcPr>
            <w:tcW w:w="2137" w:type="dxa"/>
          </w:tcPr>
          <w:p w14:paraId="2FCCFD03" w14:textId="77777777" w:rsidR="00072EC2" w:rsidRPr="00182C3A" w:rsidRDefault="00072EC2" w:rsidP="00ED0629">
            <w:r>
              <w:t>BA</w:t>
            </w:r>
            <w:r w:rsidRPr="00182C3A">
              <w:t>.</w:t>
            </w:r>
          </w:p>
        </w:tc>
        <w:tc>
          <w:tcPr>
            <w:tcW w:w="7223" w:type="dxa"/>
          </w:tcPr>
          <w:p w14:paraId="661315EF" w14:textId="77777777" w:rsidR="00072EC2" w:rsidRPr="00182C3A" w:rsidRDefault="00072EC2" w:rsidP="00ED0629">
            <w:pPr>
              <w:rPr>
                <w:rFonts w:cs="Calibri"/>
              </w:rPr>
            </w:pPr>
            <w:r w:rsidRPr="00182C3A">
              <w:rPr>
                <w:rFonts w:cs="Calibri"/>
              </w:rPr>
              <w:t>Bachelor of Arts</w:t>
            </w:r>
          </w:p>
        </w:tc>
      </w:tr>
      <w:tr w:rsidR="00072EC2" w:rsidRPr="00182C3A" w14:paraId="272EDD71" w14:textId="77777777" w:rsidTr="00ED0629">
        <w:trPr>
          <w:trHeight w:val="314"/>
        </w:trPr>
        <w:tc>
          <w:tcPr>
            <w:tcW w:w="2137" w:type="dxa"/>
          </w:tcPr>
          <w:p w14:paraId="1CD9FB6E" w14:textId="77777777" w:rsidR="00072EC2" w:rsidRPr="00182C3A" w:rsidRDefault="00072EC2" w:rsidP="00ED0629">
            <w:r w:rsidRPr="00182C3A">
              <w:t>BS</w:t>
            </w:r>
          </w:p>
        </w:tc>
        <w:tc>
          <w:tcPr>
            <w:tcW w:w="7223" w:type="dxa"/>
          </w:tcPr>
          <w:p w14:paraId="718F72AA" w14:textId="77777777" w:rsidR="00072EC2" w:rsidRPr="00182C3A" w:rsidRDefault="00072EC2" w:rsidP="00ED0629">
            <w:pPr>
              <w:rPr>
                <w:rFonts w:cs="Calibri"/>
              </w:rPr>
            </w:pPr>
            <w:r w:rsidRPr="00182C3A">
              <w:rPr>
                <w:rFonts w:cs="Calibri"/>
              </w:rPr>
              <w:t>Bachelor of Science</w:t>
            </w:r>
          </w:p>
        </w:tc>
      </w:tr>
      <w:tr w:rsidR="00072EC2" w:rsidRPr="00182C3A" w14:paraId="09029DC5" w14:textId="77777777" w:rsidTr="00ED0629">
        <w:trPr>
          <w:trHeight w:val="314"/>
        </w:trPr>
        <w:tc>
          <w:tcPr>
            <w:tcW w:w="2137" w:type="dxa"/>
          </w:tcPr>
          <w:p w14:paraId="4BF2114A" w14:textId="77777777" w:rsidR="00072EC2" w:rsidRPr="00182C3A" w:rsidRDefault="00072EC2" w:rsidP="00ED0629">
            <w:proofErr w:type="spellStart"/>
            <w:r w:rsidRPr="00182C3A">
              <w:t>BEd</w:t>
            </w:r>
            <w:proofErr w:type="spellEnd"/>
          </w:p>
        </w:tc>
        <w:tc>
          <w:tcPr>
            <w:tcW w:w="7223" w:type="dxa"/>
          </w:tcPr>
          <w:p w14:paraId="208E2A89" w14:textId="77777777" w:rsidR="00072EC2" w:rsidRPr="00182C3A" w:rsidRDefault="00072EC2" w:rsidP="00ED0629">
            <w:pPr>
              <w:rPr>
                <w:rFonts w:cs="Calibri"/>
              </w:rPr>
            </w:pPr>
            <w:r w:rsidRPr="00182C3A">
              <w:rPr>
                <w:rFonts w:cs="Calibri"/>
              </w:rPr>
              <w:t>Bachelor of Education</w:t>
            </w:r>
          </w:p>
        </w:tc>
      </w:tr>
      <w:tr w:rsidR="00072EC2" w:rsidRPr="00182C3A" w14:paraId="3B5FDDD5" w14:textId="77777777" w:rsidTr="00ED0629">
        <w:trPr>
          <w:trHeight w:val="314"/>
        </w:trPr>
        <w:tc>
          <w:tcPr>
            <w:tcW w:w="2137" w:type="dxa"/>
          </w:tcPr>
          <w:p w14:paraId="446B336E" w14:textId="77777777" w:rsidR="00072EC2" w:rsidRPr="00182C3A" w:rsidRDefault="00072EC2" w:rsidP="00ED0629">
            <w:r w:rsidRPr="00182C3A">
              <w:t>EPP</w:t>
            </w:r>
          </w:p>
        </w:tc>
        <w:tc>
          <w:tcPr>
            <w:tcW w:w="7223" w:type="dxa"/>
          </w:tcPr>
          <w:p w14:paraId="5FA0EAE3" w14:textId="77777777" w:rsidR="00072EC2" w:rsidRPr="00182C3A" w:rsidRDefault="00072EC2" w:rsidP="00ED0629">
            <w:pPr>
              <w:rPr>
                <w:rFonts w:cs="Calibri"/>
              </w:rPr>
            </w:pPr>
            <w:r w:rsidRPr="00182C3A">
              <w:rPr>
                <w:rFonts w:cs="Calibri"/>
              </w:rPr>
              <w:t>Educator Preparation Provider</w:t>
            </w:r>
          </w:p>
        </w:tc>
      </w:tr>
      <w:tr w:rsidR="00072EC2" w:rsidRPr="00182C3A" w14:paraId="01BD3670" w14:textId="77777777" w:rsidTr="00ED0629">
        <w:trPr>
          <w:trHeight w:val="314"/>
        </w:trPr>
        <w:tc>
          <w:tcPr>
            <w:tcW w:w="2137" w:type="dxa"/>
          </w:tcPr>
          <w:p w14:paraId="67CE0646" w14:textId="77777777" w:rsidR="00072EC2" w:rsidRPr="00182C3A" w:rsidRDefault="00072EC2" w:rsidP="00ED0629">
            <w:pPr>
              <w:rPr>
                <w:color w:val="000000" w:themeColor="text1"/>
              </w:rPr>
            </w:pPr>
            <w:r w:rsidRPr="00182C3A">
              <w:rPr>
                <w:color w:val="000000" w:themeColor="text1"/>
              </w:rPr>
              <w:t>HAR</w:t>
            </w:r>
          </w:p>
        </w:tc>
        <w:tc>
          <w:tcPr>
            <w:tcW w:w="7223" w:type="dxa"/>
          </w:tcPr>
          <w:p w14:paraId="65D399B9" w14:textId="77777777" w:rsidR="00072EC2" w:rsidRPr="00182C3A" w:rsidRDefault="00072EC2" w:rsidP="00ED0629">
            <w:pPr>
              <w:rPr>
                <w:rFonts w:cs="Calibri"/>
                <w:color w:val="000000" w:themeColor="text1"/>
              </w:rPr>
            </w:pPr>
            <w:r>
              <w:rPr>
                <w:rFonts w:cs="Calibri"/>
                <w:color w:val="000000" w:themeColor="text1"/>
              </w:rPr>
              <w:t>Hawai'i</w:t>
            </w:r>
            <w:r w:rsidRPr="00182C3A">
              <w:rPr>
                <w:rFonts w:cs="Calibri"/>
                <w:color w:val="000000" w:themeColor="text1"/>
              </w:rPr>
              <w:t xml:space="preserve"> Administrative Rules</w:t>
            </w:r>
          </w:p>
        </w:tc>
      </w:tr>
      <w:tr w:rsidR="00072EC2" w:rsidRPr="00182C3A" w14:paraId="3148A1C5" w14:textId="77777777" w:rsidTr="00ED0629">
        <w:trPr>
          <w:trHeight w:val="314"/>
        </w:trPr>
        <w:tc>
          <w:tcPr>
            <w:tcW w:w="2137" w:type="dxa"/>
          </w:tcPr>
          <w:p w14:paraId="52DE0D33" w14:textId="77777777" w:rsidR="00072EC2" w:rsidRPr="00182C3A" w:rsidRDefault="00072EC2" w:rsidP="00ED0629">
            <w:pPr>
              <w:rPr>
                <w:color w:val="000000" w:themeColor="text1"/>
              </w:rPr>
            </w:pPr>
            <w:r w:rsidRPr="00182C3A">
              <w:rPr>
                <w:color w:val="000000" w:themeColor="text1"/>
              </w:rPr>
              <w:t>HTSB</w:t>
            </w:r>
          </w:p>
        </w:tc>
        <w:tc>
          <w:tcPr>
            <w:tcW w:w="7223" w:type="dxa"/>
          </w:tcPr>
          <w:p w14:paraId="2BAD454F" w14:textId="77777777" w:rsidR="00072EC2" w:rsidRPr="00182C3A" w:rsidRDefault="00072EC2" w:rsidP="00ED0629">
            <w:pPr>
              <w:rPr>
                <w:rFonts w:cs="Calibri"/>
                <w:color w:val="000000" w:themeColor="text1"/>
              </w:rPr>
            </w:pPr>
            <w:r>
              <w:rPr>
                <w:rFonts w:cs="Calibri"/>
                <w:color w:val="000000" w:themeColor="text1"/>
              </w:rPr>
              <w:t>Hawai'i</w:t>
            </w:r>
            <w:r w:rsidRPr="00182C3A">
              <w:rPr>
                <w:rFonts w:cs="Calibri"/>
                <w:color w:val="000000" w:themeColor="text1"/>
              </w:rPr>
              <w:t xml:space="preserve"> Teacher Standards Board</w:t>
            </w:r>
          </w:p>
        </w:tc>
      </w:tr>
      <w:tr w:rsidR="00072EC2" w:rsidRPr="00182C3A" w14:paraId="2A25FD53" w14:textId="77777777" w:rsidTr="00ED0629">
        <w:trPr>
          <w:trHeight w:val="314"/>
        </w:trPr>
        <w:tc>
          <w:tcPr>
            <w:tcW w:w="2137" w:type="dxa"/>
          </w:tcPr>
          <w:p w14:paraId="4A72D3A3" w14:textId="77777777" w:rsidR="00072EC2" w:rsidRPr="00182C3A" w:rsidRDefault="00072EC2" w:rsidP="00ED0629">
            <w:pPr>
              <w:rPr>
                <w:color w:val="000000" w:themeColor="text1"/>
              </w:rPr>
            </w:pPr>
            <w:r w:rsidRPr="00182C3A">
              <w:rPr>
                <w:color w:val="000000" w:themeColor="text1"/>
              </w:rPr>
              <w:t>HIDOE</w:t>
            </w:r>
          </w:p>
        </w:tc>
        <w:tc>
          <w:tcPr>
            <w:tcW w:w="7223" w:type="dxa"/>
          </w:tcPr>
          <w:p w14:paraId="322E0296" w14:textId="77777777" w:rsidR="00072EC2" w:rsidRPr="00182C3A" w:rsidRDefault="00072EC2" w:rsidP="00ED0629">
            <w:pPr>
              <w:rPr>
                <w:rFonts w:cs="Calibri"/>
                <w:color w:val="000000" w:themeColor="text1"/>
              </w:rPr>
            </w:pPr>
            <w:r>
              <w:rPr>
                <w:rFonts w:cs="Calibri"/>
                <w:color w:val="000000" w:themeColor="text1"/>
              </w:rPr>
              <w:t>Hawai'i</w:t>
            </w:r>
            <w:r w:rsidRPr="00182C3A">
              <w:rPr>
                <w:rFonts w:cs="Calibri"/>
                <w:color w:val="000000" w:themeColor="text1"/>
              </w:rPr>
              <w:t xml:space="preserve"> Department of Education</w:t>
            </w:r>
          </w:p>
        </w:tc>
      </w:tr>
      <w:tr w:rsidR="00072EC2" w:rsidRPr="00182C3A" w14:paraId="4381CD3C" w14:textId="77777777" w:rsidTr="00ED0629">
        <w:trPr>
          <w:trHeight w:val="314"/>
        </w:trPr>
        <w:tc>
          <w:tcPr>
            <w:tcW w:w="2137" w:type="dxa"/>
          </w:tcPr>
          <w:p w14:paraId="0E7421E9" w14:textId="77777777" w:rsidR="00072EC2" w:rsidRPr="00182C3A" w:rsidRDefault="00072EC2" w:rsidP="00ED0629">
            <w:pPr>
              <w:rPr>
                <w:color w:val="000000" w:themeColor="text1"/>
              </w:rPr>
            </w:pPr>
            <w:r w:rsidRPr="00182C3A">
              <w:rPr>
                <w:color w:val="000000" w:themeColor="text1"/>
              </w:rPr>
              <w:t>HIPCS</w:t>
            </w:r>
          </w:p>
        </w:tc>
        <w:tc>
          <w:tcPr>
            <w:tcW w:w="7223" w:type="dxa"/>
          </w:tcPr>
          <w:p w14:paraId="1845A96F" w14:textId="77777777" w:rsidR="00072EC2" w:rsidRPr="00182C3A" w:rsidRDefault="00072EC2" w:rsidP="00ED0629">
            <w:pPr>
              <w:rPr>
                <w:rFonts w:cs="Calibri"/>
                <w:color w:val="000000" w:themeColor="text1"/>
              </w:rPr>
            </w:pPr>
            <w:r>
              <w:rPr>
                <w:rFonts w:cs="Calibri"/>
                <w:color w:val="000000" w:themeColor="text1"/>
              </w:rPr>
              <w:t>Hawai'i</w:t>
            </w:r>
            <w:r w:rsidRPr="00182C3A">
              <w:rPr>
                <w:rFonts w:cs="Calibri"/>
                <w:color w:val="000000" w:themeColor="text1"/>
              </w:rPr>
              <w:t xml:space="preserve"> Public Charter School</w:t>
            </w:r>
          </w:p>
        </w:tc>
      </w:tr>
      <w:tr w:rsidR="00072EC2" w:rsidRPr="00182C3A" w14:paraId="3FF21B7C" w14:textId="77777777" w:rsidTr="00ED0629">
        <w:trPr>
          <w:trHeight w:val="314"/>
        </w:trPr>
        <w:tc>
          <w:tcPr>
            <w:tcW w:w="2137" w:type="dxa"/>
          </w:tcPr>
          <w:p w14:paraId="65AB3C54" w14:textId="77777777" w:rsidR="00072EC2" w:rsidRPr="00182C3A" w:rsidRDefault="00072EC2" w:rsidP="00ED0629">
            <w:pPr>
              <w:rPr>
                <w:color w:val="000000" w:themeColor="text1"/>
              </w:rPr>
            </w:pPr>
            <w:r w:rsidRPr="00182C3A">
              <w:rPr>
                <w:color w:val="000000" w:themeColor="text1"/>
              </w:rPr>
              <w:t>IHE</w:t>
            </w:r>
          </w:p>
        </w:tc>
        <w:tc>
          <w:tcPr>
            <w:tcW w:w="7223" w:type="dxa"/>
          </w:tcPr>
          <w:p w14:paraId="753651EE" w14:textId="77777777" w:rsidR="00072EC2" w:rsidRPr="00182C3A" w:rsidRDefault="00072EC2" w:rsidP="00ED0629">
            <w:pPr>
              <w:rPr>
                <w:rFonts w:cs="Calibri"/>
                <w:color w:val="000000" w:themeColor="text1"/>
              </w:rPr>
            </w:pPr>
            <w:r w:rsidRPr="00182C3A">
              <w:rPr>
                <w:rFonts w:cs="Calibri"/>
                <w:color w:val="000000" w:themeColor="text1"/>
              </w:rPr>
              <w:t>Institution of Higher Education</w:t>
            </w:r>
          </w:p>
        </w:tc>
      </w:tr>
      <w:tr w:rsidR="00072EC2" w:rsidRPr="00182C3A" w14:paraId="3643500B" w14:textId="77777777" w:rsidTr="00ED0629">
        <w:trPr>
          <w:trHeight w:val="314"/>
        </w:trPr>
        <w:tc>
          <w:tcPr>
            <w:tcW w:w="2137" w:type="dxa"/>
          </w:tcPr>
          <w:p w14:paraId="46153FFC" w14:textId="77777777" w:rsidR="00072EC2" w:rsidRPr="00182C3A" w:rsidRDefault="00072EC2" w:rsidP="00ED0629">
            <w:pPr>
              <w:rPr>
                <w:color w:val="000000" w:themeColor="text1"/>
              </w:rPr>
            </w:pPr>
            <w:r w:rsidRPr="00182C3A">
              <w:rPr>
                <w:color w:val="000000" w:themeColor="text1"/>
              </w:rPr>
              <w:t>HRS</w:t>
            </w:r>
          </w:p>
        </w:tc>
        <w:tc>
          <w:tcPr>
            <w:tcW w:w="7223" w:type="dxa"/>
          </w:tcPr>
          <w:p w14:paraId="38447B84" w14:textId="77777777" w:rsidR="00072EC2" w:rsidRPr="00182C3A" w:rsidRDefault="00072EC2" w:rsidP="00ED0629">
            <w:pPr>
              <w:rPr>
                <w:rFonts w:cs="Calibri"/>
                <w:color w:val="000000" w:themeColor="text1"/>
              </w:rPr>
            </w:pPr>
            <w:r>
              <w:rPr>
                <w:rFonts w:cs="Calibri"/>
                <w:color w:val="000000" w:themeColor="text1"/>
              </w:rPr>
              <w:t>Hawai'i</w:t>
            </w:r>
            <w:r w:rsidRPr="00182C3A">
              <w:rPr>
                <w:rFonts w:cs="Calibri"/>
                <w:color w:val="000000" w:themeColor="text1"/>
              </w:rPr>
              <w:t xml:space="preserve"> Revised Statute</w:t>
            </w:r>
          </w:p>
        </w:tc>
      </w:tr>
      <w:tr w:rsidR="00072EC2" w:rsidRPr="00182C3A" w14:paraId="76F24589" w14:textId="77777777" w:rsidTr="00ED0629">
        <w:trPr>
          <w:trHeight w:val="314"/>
        </w:trPr>
        <w:tc>
          <w:tcPr>
            <w:tcW w:w="2137" w:type="dxa"/>
          </w:tcPr>
          <w:p w14:paraId="4F628EB6" w14:textId="77777777" w:rsidR="00072EC2" w:rsidRPr="00182C3A" w:rsidRDefault="00072EC2" w:rsidP="00ED0629">
            <w:r w:rsidRPr="00182C3A">
              <w:t>LOI</w:t>
            </w:r>
          </w:p>
        </w:tc>
        <w:tc>
          <w:tcPr>
            <w:tcW w:w="7223" w:type="dxa"/>
          </w:tcPr>
          <w:p w14:paraId="1309B85B" w14:textId="77777777" w:rsidR="00072EC2" w:rsidRPr="00182C3A" w:rsidRDefault="00072EC2" w:rsidP="00ED0629">
            <w:pPr>
              <w:rPr>
                <w:rFonts w:cs="Calibri"/>
              </w:rPr>
            </w:pPr>
            <w:r w:rsidRPr="00182C3A">
              <w:rPr>
                <w:rFonts w:cs="Calibri"/>
              </w:rPr>
              <w:t>Letter of Intent</w:t>
            </w:r>
          </w:p>
        </w:tc>
      </w:tr>
      <w:tr w:rsidR="00072EC2" w:rsidRPr="00182C3A" w14:paraId="18B53A66" w14:textId="77777777" w:rsidTr="00ED0629">
        <w:trPr>
          <w:trHeight w:val="314"/>
        </w:trPr>
        <w:tc>
          <w:tcPr>
            <w:tcW w:w="2137" w:type="dxa"/>
          </w:tcPr>
          <w:p w14:paraId="476287BD" w14:textId="77777777" w:rsidR="00072EC2" w:rsidRPr="00182C3A" w:rsidRDefault="00072EC2" w:rsidP="00ED0629">
            <w:r w:rsidRPr="00182C3A">
              <w:t>MA</w:t>
            </w:r>
          </w:p>
        </w:tc>
        <w:tc>
          <w:tcPr>
            <w:tcW w:w="7223" w:type="dxa"/>
          </w:tcPr>
          <w:p w14:paraId="29FE37F3" w14:textId="77777777" w:rsidR="00072EC2" w:rsidRPr="00182C3A" w:rsidRDefault="00072EC2" w:rsidP="00ED0629">
            <w:pPr>
              <w:rPr>
                <w:rFonts w:cs="Calibri"/>
              </w:rPr>
            </w:pPr>
            <w:r w:rsidRPr="00182C3A">
              <w:rPr>
                <w:rFonts w:cs="Calibri"/>
              </w:rPr>
              <w:t>Master of Arts</w:t>
            </w:r>
          </w:p>
        </w:tc>
      </w:tr>
      <w:tr w:rsidR="00072EC2" w:rsidRPr="00182C3A" w14:paraId="08F92A91" w14:textId="77777777" w:rsidTr="00ED0629">
        <w:trPr>
          <w:trHeight w:val="314"/>
        </w:trPr>
        <w:tc>
          <w:tcPr>
            <w:tcW w:w="2137" w:type="dxa"/>
          </w:tcPr>
          <w:p w14:paraId="7B8E1BB7" w14:textId="77777777" w:rsidR="00072EC2" w:rsidRPr="00182C3A" w:rsidRDefault="00072EC2" w:rsidP="00ED0629">
            <w:r w:rsidRPr="00182C3A">
              <w:t>MEd</w:t>
            </w:r>
          </w:p>
        </w:tc>
        <w:tc>
          <w:tcPr>
            <w:tcW w:w="7223" w:type="dxa"/>
          </w:tcPr>
          <w:p w14:paraId="15CA3252" w14:textId="77777777" w:rsidR="00072EC2" w:rsidRPr="00182C3A" w:rsidRDefault="00072EC2" w:rsidP="00ED0629">
            <w:pPr>
              <w:rPr>
                <w:rFonts w:cs="Calibri"/>
              </w:rPr>
            </w:pPr>
            <w:r w:rsidRPr="00182C3A">
              <w:rPr>
                <w:rFonts w:cs="Calibri"/>
              </w:rPr>
              <w:t>Master of Education</w:t>
            </w:r>
          </w:p>
        </w:tc>
      </w:tr>
      <w:tr w:rsidR="00072EC2" w:rsidRPr="00182C3A" w14:paraId="47E1E8DA" w14:textId="77777777" w:rsidTr="00ED0629">
        <w:trPr>
          <w:trHeight w:val="314"/>
        </w:trPr>
        <w:tc>
          <w:tcPr>
            <w:tcW w:w="2137" w:type="dxa"/>
          </w:tcPr>
          <w:p w14:paraId="59E2A7AF" w14:textId="77777777" w:rsidR="00072EC2" w:rsidRPr="00182C3A" w:rsidRDefault="00072EC2" w:rsidP="00ED0629">
            <w:r w:rsidRPr="00182C3A">
              <w:t>MEdT</w:t>
            </w:r>
          </w:p>
        </w:tc>
        <w:tc>
          <w:tcPr>
            <w:tcW w:w="7223" w:type="dxa"/>
          </w:tcPr>
          <w:p w14:paraId="6747C874" w14:textId="77777777" w:rsidR="00072EC2" w:rsidRPr="00182C3A" w:rsidRDefault="00072EC2" w:rsidP="00ED0629">
            <w:pPr>
              <w:rPr>
                <w:rFonts w:cs="Calibri"/>
              </w:rPr>
            </w:pPr>
            <w:r w:rsidRPr="00182C3A">
              <w:rPr>
                <w:rFonts w:cs="Calibri"/>
              </w:rPr>
              <w:t>Master of Education in Teaching</w:t>
            </w:r>
          </w:p>
        </w:tc>
      </w:tr>
      <w:tr w:rsidR="00072EC2" w:rsidRPr="00182C3A" w14:paraId="39F424AF" w14:textId="77777777" w:rsidTr="00ED0629">
        <w:trPr>
          <w:trHeight w:val="314"/>
        </w:trPr>
        <w:tc>
          <w:tcPr>
            <w:tcW w:w="2137" w:type="dxa"/>
          </w:tcPr>
          <w:p w14:paraId="40AEBD73" w14:textId="77777777" w:rsidR="00072EC2" w:rsidRPr="00182C3A" w:rsidRDefault="00072EC2" w:rsidP="00ED0629">
            <w:r w:rsidRPr="00182C3A">
              <w:t>MS</w:t>
            </w:r>
          </w:p>
        </w:tc>
        <w:tc>
          <w:tcPr>
            <w:tcW w:w="7223" w:type="dxa"/>
          </w:tcPr>
          <w:p w14:paraId="0AA6BED8" w14:textId="77777777" w:rsidR="00072EC2" w:rsidRPr="00182C3A" w:rsidRDefault="00072EC2" w:rsidP="00ED0629">
            <w:pPr>
              <w:rPr>
                <w:rFonts w:cs="Calibri"/>
              </w:rPr>
            </w:pPr>
            <w:r w:rsidRPr="00182C3A">
              <w:rPr>
                <w:rFonts w:cs="Calibri"/>
              </w:rPr>
              <w:t>Master of Science</w:t>
            </w:r>
          </w:p>
        </w:tc>
      </w:tr>
      <w:tr w:rsidR="00072EC2" w:rsidRPr="00182C3A" w14:paraId="6FCA05CB" w14:textId="77777777" w:rsidTr="00ED0629">
        <w:trPr>
          <w:trHeight w:val="314"/>
        </w:trPr>
        <w:tc>
          <w:tcPr>
            <w:tcW w:w="2137" w:type="dxa"/>
          </w:tcPr>
          <w:p w14:paraId="66301A99" w14:textId="77777777" w:rsidR="00072EC2" w:rsidRPr="00182C3A" w:rsidRDefault="00072EC2" w:rsidP="00ED0629">
            <w:r w:rsidRPr="00182C3A">
              <w:t>NBI</w:t>
            </w:r>
          </w:p>
        </w:tc>
        <w:tc>
          <w:tcPr>
            <w:tcW w:w="7223" w:type="dxa"/>
          </w:tcPr>
          <w:p w14:paraId="5E79554B" w14:textId="77777777" w:rsidR="00072EC2" w:rsidRPr="00182C3A" w:rsidRDefault="00072EC2" w:rsidP="00ED0629">
            <w:pPr>
              <w:rPr>
                <w:rFonts w:cs="Calibri"/>
              </w:rPr>
            </w:pPr>
            <w:r w:rsidRPr="00182C3A">
              <w:rPr>
                <w:rFonts w:cs="Calibri"/>
              </w:rPr>
              <w:t>New Business Item</w:t>
            </w:r>
          </w:p>
        </w:tc>
      </w:tr>
      <w:tr w:rsidR="00072EC2" w:rsidRPr="00182C3A" w14:paraId="2CA27902" w14:textId="77777777" w:rsidTr="00ED0629">
        <w:trPr>
          <w:trHeight w:val="314"/>
        </w:trPr>
        <w:tc>
          <w:tcPr>
            <w:tcW w:w="2137" w:type="dxa"/>
          </w:tcPr>
          <w:p w14:paraId="344D3E00" w14:textId="77777777" w:rsidR="00072EC2" w:rsidRPr="00182C3A" w:rsidRDefault="00072EC2" w:rsidP="00ED0629">
            <w:r w:rsidRPr="00182C3A">
              <w:t>PB-Cert</w:t>
            </w:r>
          </w:p>
        </w:tc>
        <w:tc>
          <w:tcPr>
            <w:tcW w:w="7223" w:type="dxa"/>
          </w:tcPr>
          <w:p w14:paraId="12504637" w14:textId="77777777" w:rsidR="00072EC2" w:rsidRPr="00182C3A" w:rsidRDefault="00072EC2" w:rsidP="00ED0629">
            <w:pPr>
              <w:rPr>
                <w:rFonts w:cs="Calibri"/>
              </w:rPr>
            </w:pPr>
            <w:r w:rsidRPr="00182C3A">
              <w:rPr>
                <w:rFonts w:cs="Calibri"/>
              </w:rPr>
              <w:t>Post-baccalaureate Certificate</w:t>
            </w:r>
          </w:p>
        </w:tc>
      </w:tr>
      <w:tr w:rsidR="00072EC2" w:rsidRPr="00182C3A" w14:paraId="1E02562E" w14:textId="77777777" w:rsidTr="00ED0629">
        <w:trPr>
          <w:trHeight w:val="314"/>
        </w:trPr>
        <w:tc>
          <w:tcPr>
            <w:tcW w:w="2137" w:type="dxa"/>
          </w:tcPr>
          <w:p w14:paraId="70091113" w14:textId="77777777" w:rsidR="00072EC2" w:rsidRPr="00182C3A" w:rsidRDefault="00072EC2" w:rsidP="00ED0629">
            <w:r w:rsidRPr="00182C3A">
              <w:t>SATEP</w:t>
            </w:r>
          </w:p>
        </w:tc>
        <w:tc>
          <w:tcPr>
            <w:tcW w:w="7223" w:type="dxa"/>
          </w:tcPr>
          <w:p w14:paraId="26E0ED75" w14:textId="77777777" w:rsidR="00072EC2" w:rsidRPr="00182C3A" w:rsidRDefault="00072EC2" w:rsidP="00ED0629">
            <w:pPr>
              <w:rPr>
                <w:rFonts w:cs="Calibri"/>
              </w:rPr>
            </w:pPr>
            <w:r w:rsidRPr="00182C3A">
              <w:rPr>
                <w:rFonts w:cs="Calibri"/>
              </w:rPr>
              <w:t>State Approved Teacher Education Program</w:t>
            </w:r>
          </w:p>
        </w:tc>
      </w:tr>
      <w:tr w:rsidR="00072EC2" w:rsidRPr="00182C3A" w14:paraId="4242FFBF" w14:textId="77777777" w:rsidTr="00ED0629">
        <w:trPr>
          <w:trHeight w:val="314"/>
        </w:trPr>
        <w:tc>
          <w:tcPr>
            <w:tcW w:w="2137" w:type="dxa"/>
          </w:tcPr>
          <w:p w14:paraId="5AB0F0C9" w14:textId="77777777" w:rsidR="00072EC2" w:rsidRPr="00182C3A" w:rsidRDefault="00072EC2" w:rsidP="00ED0629">
            <w:r w:rsidRPr="00182C3A">
              <w:t>TECC</w:t>
            </w:r>
          </w:p>
        </w:tc>
        <w:tc>
          <w:tcPr>
            <w:tcW w:w="7223" w:type="dxa"/>
          </w:tcPr>
          <w:p w14:paraId="51123333" w14:textId="77777777" w:rsidR="00072EC2" w:rsidRPr="00182C3A" w:rsidRDefault="00072EC2" w:rsidP="00ED0629">
            <w:pPr>
              <w:rPr>
                <w:rFonts w:cs="Calibri"/>
              </w:rPr>
            </w:pPr>
            <w:r w:rsidRPr="00182C3A">
              <w:rPr>
                <w:rFonts w:cs="Calibri"/>
              </w:rPr>
              <w:t>Teacher Education Coordinating Committee</w:t>
            </w:r>
          </w:p>
        </w:tc>
      </w:tr>
      <w:tr w:rsidR="00072EC2" w:rsidRPr="00182C3A" w14:paraId="5ACC473A" w14:textId="77777777" w:rsidTr="00ED0629">
        <w:trPr>
          <w:trHeight w:val="314"/>
        </w:trPr>
        <w:tc>
          <w:tcPr>
            <w:tcW w:w="2137" w:type="dxa"/>
          </w:tcPr>
          <w:p w14:paraId="1F5A2286" w14:textId="77777777" w:rsidR="00072EC2" w:rsidRPr="00182C3A" w:rsidRDefault="00072EC2" w:rsidP="00ED0629">
            <w:r>
              <w:t>US</w:t>
            </w:r>
          </w:p>
        </w:tc>
        <w:tc>
          <w:tcPr>
            <w:tcW w:w="7223" w:type="dxa"/>
          </w:tcPr>
          <w:p w14:paraId="5FEB23E1" w14:textId="77777777" w:rsidR="00072EC2" w:rsidRPr="00182C3A" w:rsidRDefault="00072EC2" w:rsidP="00ED0629">
            <w:pPr>
              <w:rPr>
                <w:rFonts w:cs="Calibri"/>
              </w:rPr>
            </w:pPr>
            <w:r>
              <w:rPr>
                <w:rFonts w:cs="Calibri"/>
              </w:rPr>
              <w:t>United States</w:t>
            </w:r>
          </w:p>
        </w:tc>
      </w:tr>
    </w:tbl>
    <w:p w14:paraId="4D2E82CB" w14:textId="77777777" w:rsidR="00072EC2" w:rsidRDefault="00072EC2" w:rsidP="00696F6E"/>
    <w:p w14:paraId="55691A36" w14:textId="77777777" w:rsidR="00072EC2" w:rsidRPr="00696F6E" w:rsidRDefault="00072EC2" w:rsidP="00696F6E"/>
    <w:p w14:paraId="70C3EDE1" w14:textId="77777777" w:rsidR="00455AC8" w:rsidRDefault="00455AC8" w:rsidP="006B25A0"/>
    <w:p w14:paraId="6B1376E3" w14:textId="77777777" w:rsidR="00455AC8" w:rsidRDefault="00455AC8">
      <w:pPr>
        <w:spacing w:after="160" w:line="259" w:lineRule="auto"/>
        <w:rPr>
          <w:rFonts w:ascii="Avenir Next LT Pro Demi" w:eastAsiaTheme="majorEastAsia" w:hAnsi="Avenir Next LT Pro Demi" w:cstheme="majorBidi"/>
          <w:b/>
          <w:color w:val="FFFFFF" w:themeColor="background1"/>
          <w:sz w:val="28"/>
          <w:szCs w:val="32"/>
        </w:rPr>
      </w:pPr>
      <w:r>
        <w:br w:type="page"/>
      </w:r>
    </w:p>
    <w:p w14:paraId="2CEB0A81" w14:textId="2789C33B" w:rsidR="0046628C" w:rsidRPr="007F393C" w:rsidRDefault="00E7254A" w:rsidP="00A8037C">
      <w:pPr>
        <w:pStyle w:val="Heading1"/>
        <w:shd w:val="clear" w:color="auto" w:fill="87B820"/>
        <w:spacing w:line="276" w:lineRule="auto"/>
      </w:pPr>
      <w:bookmarkStart w:id="6" w:name="_Toc189492126"/>
      <w:r>
        <w:lastRenderedPageBreak/>
        <w:t>EPP</w:t>
      </w:r>
      <w:r w:rsidR="0046628C" w:rsidRPr="007F393C">
        <w:t xml:space="preserve"> Information</w:t>
      </w:r>
      <w:bookmarkEnd w:id="6"/>
    </w:p>
    <w:p w14:paraId="799CFFF9" w14:textId="77777777" w:rsidR="0046628C" w:rsidRPr="007F393C" w:rsidRDefault="0046628C" w:rsidP="00F10C87"/>
    <w:tbl>
      <w:tblPr>
        <w:tblStyle w:val="TableGrid"/>
        <w:tblW w:w="0" w:type="auto"/>
        <w:tblInd w:w="108" w:type="dxa"/>
        <w:tblLook w:val="04A0" w:firstRow="1" w:lastRow="0" w:firstColumn="1" w:lastColumn="0" w:noHBand="0" w:noVBand="1"/>
      </w:tblPr>
      <w:tblGrid>
        <w:gridCol w:w="2593"/>
        <w:gridCol w:w="6649"/>
      </w:tblGrid>
      <w:tr w:rsidR="00D163EF" w:rsidRPr="007F393C" w14:paraId="5E386408" w14:textId="77777777" w:rsidTr="00F62894">
        <w:trPr>
          <w:trHeight w:val="506"/>
        </w:trPr>
        <w:tc>
          <w:tcPr>
            <w:tcW w:w="2610" w:type="dxa"/>
            <w:shd w:val="clear" w:color="auto" w:fill="D9D9D9" w:themeFill="background1" w:themeFillShade="D9"/>
            <w:vAlign w:val="center"/>
          </w:tcPr>
          <w:p w14:paraId="1943D3A5" w14:textId="27836DCA" w:rsidR="00D163EF" w:rsidRPr="00186F4E" w:rsidRDefault="005A5676" w:rsidP="00450C57">
            <w:r w:rsidRPr="00186F4E">
              <w:t xml:space="preserve">Institution </w:t>
            </w:r>
            <w:r w:rsidR="00D163EF" w:rsidRPr="00186F4E">
              <w:t>Name</w:t>
            </w:r>
          </w:p>
        </w:tc>
        <w:tc>
          <w:tcPr>
            <w:tcW w:w="6750" w:type="dxa"/>
          </w:tcPr>
          <w:p w14:paraId="5A1B23C7" w14:textId="77777777" w:rsidR="00D163EF" w:rsidRPr="007F393C" w:rsidRDefault="00D163EF" w:rsidP="00450C57"/>
        </w:tc>
      </w:tr>
      <w:tr w:rsidR="00D163EF" w:rsidRPr="007F393C" w14:paraId="2F537DB3" w14:textId="77777777" w:rsidTr="00F62894">
        <w:trPr>
          <w:trHeight w:val="506"/>
        </w:trPr>
        <w:tc>
          <w:tcPr>
            <w:tcW w:w="2610" w:type="dxa"/>
            <w:shd w:val="clear" w:color="auto" w:fill="D9D9D9" w:themeFill="background1" w:themeFillShade="D9"/>
            <w:vAlign w:val="center"/>
          </w:tcPr>
          <w:p w14:paraId="34625F79" w14:textId="32B6DFFB" w:rsidR="00D163EF" w:rsidRPr="00186F4E" w:rsidRDefault="003F45DA" w:rsidP="00450C57">
            <w:pPr>
              <w:rPr>
                <w:lang w:val="haw-US"/>
              </w:rPr>
            </w:pPr>
            <w:r w:rsidRPr="00186F4E">
              <w:rPr>
                <w:lang w:val="haw-US"/>
              </w:rPr>
              <w:t xml:space="preserve">Mailing </w:t>
            </w:r>
            <w:r w:rsidR="00D163EF" w:rsidRPr="00186F4E">
              <w:t>Address</w:t>
            </w:r>
          </w:p>
        </w:tc>
        <w:tc>
          <w:tcPr>
            <w:tcW w:w="6750" w:type="dxa"/>
          </w:tcPr>
          <w:p w14:paraId="3CF57342" w14:textId="77777777" w:rsidR="00D163EF" w:rsidRPr="007F393C" w:rsidRDefault="00D163EF" w:rsidP="00450C57"/>
        </w:tc>
      </w:tr>
      <w:tr w:rsidR="00D163EF" w:rsidRPr="007F393C" w14:paraId="06C681FD" w14:textId="77777777" w:rsidTr="00F62894">
        <w:trPr>
          <w:trHeight w:val="548"/>
        </w:trPr>
        <w:tc>
          <w:tcPr>
            <w:tcW w:w="2610" w:type="dxa"/>
            <w:shd w:val="clear" w:color="auto" w:fill="D9D9D9" w:themeFill="background1" w:themeFillShade="D9"/>
            <w:vAlign w:val="center"/>
          </w:tcPr>
          <w:p w14:paraId="02E3E847" w14:textId="213042CA" w:rsidR="00D163EF" w:rsidRPr="00186F4E" w:rsidRDefault="00D163EF" w:rsidP="00450C57">
            <w:r w:rsidRPr="00186F4E">
              <w:t xml:space="preserve">Public URL/Website </w:t>
            </w:r>
          </w:p>
        </w:tc>
        <w:tc>
          <w:tcPr>
            <w:tcW w:w="6750" w:type="dxa"/>
          </w:tcPr>
          <w:p w14:paraId="7C529261" w14:textId="77777777" w:rsidR="00D163EF" w:rsidRPr="007F393C" w:rsidRDefault="00D163EF" w:rsidP="00450C57"/>
        </w:tc>
      </w:tr>
    </w:tbl>
    <w:p w14:paraId="4AD2476B" w14:textId="3D4A091C" w:rsidR="005A5676" w:rsidRPr="007F393C" w:rsidRDefault="005A5676" w:rsidP="00450C57">
      <w:pPr>
        <w:rPr>
          <w:rFonts w:eastAsia="Times New Roman"/>
          <w:color w:val="222222"/>
        </w:rPr>
      </w:pPr>
    </w:p>
    <w:p w14:paraId="5C4C4B9D" w14:textId="77777777" w:rsidR="00F10C87" w:rsidRPr="007F393C" w:rsidRDefault="00F10C87" w:rsidP="00450C57">
      <w:pPr>
        <w:rPr>
          <w:rFonts w:eastAsia="Times New Roman"/>
          <w:color w:val="222222"/>
        </w:rPr>
      </w:pPr>
    </w:p>
    <w:tbl>
      <w:tblPr>
        <w:tblStyle w:val="TableGrid"/>
        <w:tblW w:w="0" w:type="auto"/>
        <w:tblInd w:w="108" w:type="dxa"/>
        <w:tblLook w:val="04A0" w:firstRow="1" w:lastRow="0" w:firstColumn="1" w:lastColumn="0" w:noHBand="0" w:noVBand="1"/>
      </w:tblPr>
      <w:tblGrid>
        <w:gridCol w:w="2594"/>
        <w:gridCol w:w="6648"/>
      </w:tblGrid>
      <w:tr w:rsidR="005A5676" w:rsidRPr="007F393C" w14:paraId="734EE0DD" w14:textId="77777777" w:rsidTr="00BC55C1">
        <w:trPr>
          <w:trHeight w:val="683"/>
        </w:trPr>
        <w:tc>
          <w:tcPr>
            <w:tcW w:w="2610" w:type="dxa"/>
            <w:shd w:val="clear" w:color="auto" w:fill="D9D9D9" w:themeFill="background1" w:themeFillShade="D9"/>
            <w:vAlign w:val="center"/>
          </w:tcPr>
          <w:p w14:paraId="6DC4F58F" w14:textId="7441D85F" w:rsidR="005A5676" w:rsidRPr="00186F4E" w:rsidRDefault="00624EBA" w:rsidP="00450C57">
            <w:r w:rsidRPr="00186F4E">
              <w:t xml:space="preserve">Institution </w:t>
            </w:r>
            <w:r w:rsidR="005A5676" w:rsidRPr="00186F4E">
              <w:t xml:space="preserve">Administrator </w:t>
            </w:r>
          </w:p>
        </w:tc>
        <w:tc>
          <w:tcPr>
            <w:tcW w:w="6750" w:type="dxa"/>
          </w:tcPr>
          <w:p w14:paraId="380D5A53" w14:textId="77777777" w:rsidR="005A5676" w:rsidRPr="007F393C" w:rsidRDefault="005A5676" w:rsidP="00450C57"/>
        </w:tc>
      </w:tr>
      <w:tr w:rsidR="005A5676" w:rsidRPr="007F393C" w14:paraId="3C072E29" w14:textId="77777777" w:rsidTr="00BC55C1">
        <w:trPr>
          <w:trHeight w:val="506"/>
        </w:trPr>
        <w:tc>
          <w:tcPr>
            <w:tcW w:w="2610" w:type="dxa"/>
            <w:shd w:val="clear" w:color="auto" w:fill="D9D9D9" w:themeFill="background1" w:themeFillShade="D9"/>
            <w:vAlign w:val="center"/>
          </w:tcPr>
          <w:p w14:paraId="34157FC3" w14:textId="36A8ECD0" w:rsidR="005A5676" w:rsidRPr="00186F4E" w:rsidRDefault="001C5B56" w:rsidP="00450C57">
            <w:r w:rsidRPr="00186F4E">
              <w:t>Title</w:t>
            </w:r>
          </w:p>
        </w:tc>
        <w:tc>
          <w:tcPr>
            <w:tcW w:w="6750" w:type="dxa"/>
          </w:tcPr>
          <w:p w14:paraId="37D330E2" w14:textId="77777777" w:rsidR="005A5676" w:rsidRPr="007F393C" w:rsidRDefault="005A5676" w:rsidP="00450C57"/>
        </w:tc>
      </w:tr>
      <w:tr w:rsidR="005A5676" w:rsidRPr="007F393C" w14:paraId="62E64C23" w14:textId="77777777" w:rsidTr="00BC55C1">
        <w:trPr>
          <w:trHeight w:val="548"/>
        </w:trPr>
        <w:tc>
          <w:tcPr>
            <w:tcW w:w="2610" w:type="dxa"/>
            <w:shd w:val="clear" w:color="auto" w:fill="D9D9D9" w:themeFill="background1" w:themeFillShade="D9"/>
            <w:vAlign w:val="center"/>
          </w:tcPr>
          <w:p w14:paraId="7A82AF7C" w14:textId="34927D0F" w:rsidR="005A5676" w:rsidRPr="00186F4E" w:rsidRDefault="001C5B56" w:rsidP="00450C57">
            <w:r w:rsidRPr="00186F4E">
              <w:t>Email Address</w:t>
            </w:r>
          </w:p>
        </w:tc>
        <w:tc>
          <w:tcPr>
            <w:tcW w:w="6750" w:type="dxa"/>
          </w:tcPr>
          <w:p w14:paraId="02932B07" w14:textId="77777777" w:rsidR="005A5676" w:rsidRPr="007F393C" w:rsidRDefault="005A5676" w:rsidP="00450C57"/>
        </w:tc>
      </w:tr>
      <w:tr w:rsidR="001C5B56" w:rsidRPr="007F393C" w14:paraId="51984E6C" w14:textId="77777777" w:rsidTr="00BC55C1">
        <w:trPr>
          <w:trHeight w:val="548"/>
        </w:trPr>
        <w:tc>
          <w:tcPr>
            <w:tcW w:w="2610" w:type="dxa"/>
            <w:shd w:val="clear" w:color="auto" w:fill="D9D9D9" w:themeFill="background1" w:themeFillShade="D9"/>
            <w:vAlign w:val="center"/>
          </w:tcPr>
          <w:p w14:paraId="570DD700" w14:textId="61AEF96A" w:rsidR="001C5B56" w:rsidRPr="00186F4E" w:rsidRDefault="001C5B56" w:rsidP="00450C57">
            <w:r w:rsidRPr="00186F4E">
              <w:t>Phone Number</w:t>
            </w:r>
          </w:p>
        </w:tc>
        <w:tc>
          <w:tcPr>
            <w:tcW w:w="6750" w:type="dxa"/>
          </w:tcPr>
          <w:p w14:paraId="48FDF477" w14:textId="77777777" w:rsidR="001C5B56" w:rsidRPr="007F393C" w:rsidRDefault="001C5B56" w:rsidP="00450C57"/>
        </w:tc>
      </w:tr>
    </w:tbl>
    <w:p w14:paraId="36605DA6" w14:textId="75FDBB12" w:rsidR="005A5676" w:rsidRPr="007F393C" w:rsidRDefault="005A5676" w:rsidP="00450C57">
      <w:pPr>
        <w:rPr>
          <w:rFonts w:eastAsia="Times New Roman"/>
          <w:color w:val="222222"/>
        </w:rPr>
      </w:pPr>
    </w:p>
    <w:p w14:paraId="21FE971B" w14:textId="77777777" w:rsidR="00F10C87" w:rsidRPr="007F393C" w:rsidRDefault="00F10C87" w:rsidP="00450C57">
      <w:pPr>
        <w:rPr>
          <w:rFonts w:eastAsia="Times New Roman"/>
          <w:color w:val="222222"/>
        </w:rPr>
      </w:pPr>
    </w:p>
    <w:tbl>
      <w:tblPr>
        <w:tblStyle w:val="TableGrid"/>
        <w:tblW w:w="0" w:type="auto"/>
        <w:tblInd w:w="108" w:type="dxa"/>
        <w:tblLook w:val="04A0" w:firstRow="1" w:lastRow="0" w:firstColumn="1" w:lastColumn="0" w:noHBand="0" w:noVBand="1"/>
      </w:tblPr>
      <w:tblGrid>
        <w:gridCol w:w="2595"/>
        <w:gridCol w:w="6647"/>
      </w:tblGrid>
      <w:tr w:rsidR="00D163EF" w:rsidRPr="007F393C" w14:paraId="50ECBBE9" w14:textId="77777777" w:rsidTr="006A75CF">
        <w:trPr>
          <w:trHeight w:val="440"/>
        </w:trPr>
        <w:tc>
          <w:tcPr>
            <w:tcW w:w="2610" w:type="dxa"/>
            <w:shd w:val="clear" w:color="auto" w:fill="D9D9D9" w:themeFill="background1" w:themeFillShade="D9"/>
          </w:tcPr>
          <w:p w14:paraId="67DDD979" w14:textId="78AFF81B" w:rsidR="00D163EF" w:rsidRPr="00186F4E" w:rsidRDefault="006A75CF" w:rsidP="00450C57">
            <w:pPr>
              <w:rPr>
                <w:rFonts w:eastAsia="Times New Roman"/>
                <w:color w:val="222222"/>
                <w:szCs w:val="28"/>
              </w:rPr>
            </w:pPr>
            <w:r w:rsidRPr="00186F4E">
              <w:t xml:space="preserve">EPP Administrator </w:t>
            </w:r>
            <w:r w:rsidR="00D163EF" w:rsidRPr="00186F4E">
              <w:t>Name</w:t>
            </w:r>
            <w:r w:rsidRPr="00186F4E">
              <w:t xml:space="preserve"> (if different from Institution Administrator) </w:t>
            </w:r>
          </w:p>
        </w:tc>
        <w:tc>
          <w:tcPr>
            <w:tcW w:w="6750" w:type="dxa"/>
          </w:tcPr>
          <w:p w14:paraId="44ECF12A" w14:textId="77777777" w:rsidR="00D163EF" w:rsidRPr="007F393C" w:rsidRDefault="00D163EF" w:rsidP="00450C57">
            <w:pPr>
              <w:rPr>
                <w:rFonts w:eastAsia="Times New Roman"/>
                <w:color w:val="222222"/>
              </w:rPr>
            </w:pPr>
          </w:p>
        </w:tc>
      </w:tr>
      <w:tr w:rsidR="00D163EF" w:rsidRPr="007F393C" w14:paraId="7C9848A6" w14:textId="77777777" w:rsidTr="006A75CF">
        <w:trPr>
          <w:trHeight w:val="350"/>
        </w:trPr>
        <w:tc>
          <w:tcPr>
            <w:tcW w:w="2610" w:type="dxa"/>
            <w:shd w:val="clear" w:color="auto" w:fill="D9D9D9" w:themeFill="background1" w:themeFillShade="D9"/>
          </w:tcPr>
          <w:p w14:paraId="24F1C9D0" w14:textId="77777777" w:rsidR="00D163EF" w:rsidRPr="00186F4E" w:rsidRDefault="00D163EF" w:rsidP="00450C57">
            <w:pPr>
              <w:rPr>
                <w:rFonts w:eastAsia="Times New Roman"/>
                <w:color w:val="222222"/>
                <w:szCs w:val="28"/>
              </w:rPr>
            </w:pPr>
            <w:r w:rsidRPr="00186F4E">
              <w:t>Position</w:t>
            </w:r>
          </w:p>
        </w:tc>
        <w:tc>
          <w:tcPr>
            <w:tcW w:w="6750" w:type="dxa"/>
          </w:tcPr>
          <w:p w14:paraId="6AD8072D" w14:textId="77777777" w:rsidR="00D163EF" w:rsidRPr="007F393C" w:rsidRDefault="00D163EF" w:rsidP="00450C57">
            <w:pPr>
              <w:rPr>
                <w:rFonts w:eastAsia="Times New Roman"/>
                <w:color w:val="222222"/>
              </w:rPr>
            </w:pPr>
          </w:p>
        </w:tc>
      </w:tr>
      <w:tr w:rsidR="00D163EF" w:rsidRPr="007F393C" w14:paraId="40895AC2" w14:textId="77777777" w:rsidTr="006A75CF">
        <w:trPr>
          <w:trHeight w:val="368"/>
        </w:trPr>
        <w:tc>
          <w:tcPr>
            <w:tcW w:w="2610" w:type="dxa"/>
            <w:shd w:val="clear" w:color="auto" w:fill="D9D9D9" w:themeFill="background1" w:themeFillShade="D9"/>
          </w:tcPr>
          <w:p w14:paraId="7927F985" w14:textId="77777777" w:rsidR="00D163EF" w:rsidRPr="00186F4E" w:rsidRDefault="00D163EF" w:rsidP="00450C57">
            <w:pPr>
              <w:rPr>
                <w:rFonts w:eastAsia="Times New Roman"/>
                <w:color w:val="222222"/>
                <w:szCs w:val="28"/>
              </w:rPr>
            </w:pPr>
            <w:r w:rsidRPr="00186F4E">
              <w:t>Phone</w:t>
            </w:r>
          </w:p>
        </w:tc>
        <w:tc>
          <w:tcPr>
            <w:tcW w:w="6750" w:type="dxa"/>
          </w:tcPr>
          <w:p w14:paraId="0D9C4ED8" w14:textId="77777777" w:rsidR="00D163EF" w:rsidRPr="007F393C" w:rsidRDefault="00D163EF" w:rsidP="00450C57">
            <w:pPr>
              <w:rPr>
                <w:rFonts w:eastAsia="Times New Roman"/>
                <w:color w:val="222222"/>
              </w:rPr>
            </w:pPr>
          </w:p>
        </w:tc>
      </w:tr>
      <w:tr w:rsidR="00D163EF" w:rsidRPr="007F393C" w14:paraId="32102FB7" w14:textId="77777777" w:rsidTr="006A75CF">
        <w:trPr>
          <w:trHeight w:val="368"/>
        </w:trPr>
        <w:tc>
          <w:tcPr>
            <w:tcW w:w="2610" w:type="dxa"/>
            <w:shd w:val="clear" w:color="auto" w:fill="D9D9D9" w:themeFill="background1" w:themeFillShade="D9"/>
          </w:tcPr>
          <w:p w14:paraId="706B9758" w14:textId="77777777" w:rsidR="00D163EF" w:rsidRPr="00186F4E" w:rsidRDefault="00D163EF" w:rsidP="00450C57">
            <w:pPr>
              <w:rPr>
                <w:rFonts w:eastAsia="Times New Roman"/>
                <w:color w:val="222222"/>
                <w:szCs w:val="28"/>
              </w:rPr>
            </w:pPr>
            <w:r w:rsidRPr="00186F4E">
              <w:t>Email</w:t>
            </w:r>
          </w:p>
        </w:tc>
        <w:tc>
          <w:tcPr>
            <w:tcW w:w="6750" w:type="dxa"/>
          </w:tcPr>
          <w:p w14:paraId="6A9A071F" w14:textId="77777777" w:rsidR="00D163EF" w:rsidRPr="007F393C" w:rsidRDefault="00D163EF" w:rsidP="00450C57">
            <w:pPr>
              <w:rPr>
                <w:rFonts w:eastAsia="Times New Roman"/>
                <w:color w:val="222222"/>
              </w:rPr>
            </w:pPr>
          </w:p>
        </w:tc>
      </w:tr>
    </w:tbl>
    <w:p w14:paraId="298FF8BA" w14:textId="19CFD261" w:rsidR="000B09AB" w:rsidRPr="007F393C" w:rsidRDefault="000B09AB" w:rsidP="00450C57"/>
    <w:p w14:paraId="54C691F4" w14:textId="77777777" w:rsidR="00F10C87" w:rsidRPr="007F393C" w:rsidRDefault="00F10C87" w:rsidP="00450C57"/>
    <w:tbl>
      <w:tblPr>
        <w:tblStyle w:val="TableGrid"/>
        <w:tblW w:w="0" w:type="auto"/>
        <w:tblInd w:w="108" w:type="dxa"/>
        <w:tblLook w:val="04A0" w:firstRow="1" w:lastRow="0" w:firstColumn="1" w:lastColumn="0" w:noHBand="0" w:noVBand="1"/>
      </w:tblPr>
      <w:tblGrid>
        <w:gridCol w:w="2486"/>
        <w:gridCol w:w="6756"/>
      </w:tblGrid>
      <w:tr w:rsidR="00FF750B" w:rsidRPr="007F393C" w14:paraId="3B8220F7" w14:textId="77777777" w:rsidTr="006A75CF">
        <w:trPr>
          <w:trHeight w:val="620"/>
        </w:trPr>
        <w:tc>
          <w:tcPr>
            <w:tcW w:w="2497" w:type="dxa"/>
            <w:shd w:val="clear" w:color="auto" w:fill="D9D9D9" w:themeFill="background1" w:themeFillShade="D9"/>
          </w:tcPr>
          <w:p w14:paraId="619EA39C" w14:textId="77777777" w:rsidR="00FF750B" w:rsidRPr="00186F4E" w:rsidRDefault="00FF750B" w:rsidP="00450C57">
            <w:pPr>
              <w:rPr>
                <w:rFonts w:eastAsia="Times New Roman"/>
                <w:color w:val="222222"/>
                <w:szCs w:val="28"/>
              </w:rPr>
            </w:pPr>
            <w:r w:rsidRPr="00186F4E">
              <w:t>EPP Liaison for HTSB Communication</w:t>
            </w:r>
          </w:p>
        </w:tc>
        <w:tc>
          <w:tcPr>
            <w:tcW w:w="6863" w:type="dxa"/>
          </w:tcPr>
          <w:p w14:paraId="1DF783A5" w14:textId="77777777" w:rsidR="00FF750B" w:rsidRPr="007F393C" w:rsidRDefault="00FF750B" w:rsidP="00450C57">
            <w:pPr>
              <w:rPr>
                <w:rFonts w:eastAsia="Times New Roman"/>
                <w:color w:val="222222"/>
              </w:rPr>
            </w:pPr>
          </w:p>
        </w:tc>
      </w:tr>
      <w:tr w:rsidR="00FF750B" w:rsidRPr="007F393C" w14:paraId="23EF46F2" w14:textId="77777777" w:rsidTr="00967AFB">
        <w:trPr>
          <w:trHeight w:val="440"/>
        </w:trPr>
        <w:tc>
          <w:tcPr>
            <w:tcW w:w="2497" w:type="dxa"/>
            <w:shd w:val="clear" w:color="auto" w:fill="D9D9D9" w:themeFill="background1" w:themeFillShade="D9"/>
          </w:tcPr>
          <w:p w14:paraId="0A377D46" w14:textId="77777777" w:rsidR="00FF750B" w:rsidRPr="00186F4E" w:rsidRDefault="00FF750B" w:rsidP="00450C57">
            <w:pPr>
              <w:rPr>
                <w:rFonts w:eastAsia="Times New Roman"/>
                <w:color w:val="222222"/>
                <w:szCs w:val="28"/>
              </w:rPr>
            </w:pPr>
            <w:r w:rsidRPr="00186F4E">
              <w:t>Name</w:t>
            </w:r>
          </w:p>
        </w:tc>
        <w:tc>
          <w:tcPr>
            <w:tcW w:w="6863" w:type="dxa"/>
          </w:tcPr>
          <w:p w14:paraId="0DCD9C3B" w14:textId="77777777" w:rsidR="00FF750B" w:rsidRPr="007F393C" w:rsidRDefault="00FF750B" w:rsidP="00450C57">
            <w:pPr>
              <w:rPr>
                <w:rFonts w:eastAsia="Times New Roman"/>
                <w:color w:val="222222"/>
              </w:rPr>
            </w:pPr>
          </w:p>
        </w:tc>
      </w:tr>
      <w:tr w:rsidR="00FF750B" w:rsidRPr="007F393C" w14:paraId="5C95618B" w14:textId="77777777" w:rsidTr="00967AFB">
        <w:trPr>
          <w:trHeight w:val="350"/>
        </w:trPr>
        <w:tc>
          <w:tcPr>
            <w:tcW w:w="2497" w:type="dxa"/>
            <w:shd w:val="clear" w:color="auto" w:fill="D9D9D9" w:themeFill="background1" w:themeFillShade="D9"/>
          </w:tcPr>
          <w:p w14:paraId="2D817EA4" w14:textId="77777777" w:rsidR="00FF750B" w:rsidRPr="00186F4E" w:rsidRDefault="00FF750B" w:rsidP="00450C57">
            <w:pPr>
              <w:rPr>
                <w:rFonts w:eastAsia="Times New Roman"/>
                <w:color w:val="222222"/>
                <w:szCs w:val="28"/>
              </w:rPr>
            </w:pPr>
            <w:r w:rsidRPr="00186F4E">
              <w:t>Position</w:t>
            </w:r>
          </w:p>
        </w:tc>
        <w:tc>
          <w:tcPr>
            <w:tcW w:w="6863" w:type="dxa"/>
          </w:tcPr>
          <w:p w14:paraId="5BE4336A" w14:textId="77777777" w:rsidR="00FF750B" w:rsidRPr="007F393C" w:rsidRDefault="00FF750B" w:rsidP="00450C57">
            <w:pPr>
              <w:rPr>
                <w:rFonts w:eastAsia="Times New Roman"/>
                <w:color w:val="222222"/>
              </w:rPr>
            </w:pPr>
          </w:p>
        </w:tc>
      </w:tr>
      <w:tr w:rsidR="00FF750B" w:rsidRPr="007F393C" w14:paraId="2132560E" w14:textId="77777777" w:rsidTr="00967AFB">
        <w:trPr>
          <w:trHeight w:val="368"/>
        </w:trPr>
        <w:tc>
          <w:tcPr>
            <w:tcW w:w="2497" w:type="dxa"/>
            <w:shd w:val="clear" w:color="auto" w:fill="D9D9D9" w:themeFill="background1" w:themeFillShade="D9"/>
          </w:tcPr>
          <w:p w14:paraId="69CBEAE2" w14:textId="77777777" w:rsidR="00FF750B" w:rsidRPr="00186F4E" w:rsidRDefault="00FF750B" w:rsidP="00450C57">
            <w:pPr>
              <w:rPr>
                <w:rFonts w:eastAsia="Times New Roman"/>
                <w:color w:val="222222"/>
                <w:szCs w:val="28"/>
              </w:rPr>
            </w:pPr>
            <w:r w:rsidRPr="00186F4E">
              <w:t>Phone</w:t>
            </w:r>
          </w:p>
        </w:tc>
        <w:tc>
          <w:tcPr>
            <w:tcW w:w="6863" w:type="dxa"/>
          </w:tcPr>
          <w:p w14:paraId="4EFED4B0" w14:textId="77777777" w:rsidR="00FF750B" w:rsidRPr="007F393C" w:rsidRDefault="00FF750B" w:rsidP="00450C57">
            <w:pPr>
              <w:rPr>
                <w:rFonts w:eastAsia="Times New Roman"/>
                <w:color w:val="222222"/>
              </w:rPr>
            </w:pPr>
          </w:p>
        </w:tc>
      </w:tr>
      <w:tr w:rsidR="00FF750B" w:rsidRPr="007F393C" w14:paraId="28066A2F" w14:textId="77777777" w:rsidTr="00967AFB">
        <w:trPr>
          <w:trHeight w:val="368"/>
        </w:trPr>
        <w:tc>
          <w:tcPr>
            <w:tcW w:w="2497" w:type="dxa"/>
            <w:shd w:val="clear" w:color="auto" w:fill="D9D9D9" w:themeFill="background1" w:themeFillShade="D9"/>
          </w:tcPr>
          <w:p w14:paraId="231C2311" w14:textId="77777777" w:rsidR="00FF750B" w:rsidRPr="00186F4E" w:rsidRDefault="00FF750B" w:rsidP="00450C57">
            <w:pPr>
              <w:rPr>
                <w:rFonts w:eastAsia="Times New Roman"/>
                <w:color w:val="222222"/>
                <w:szCs w:val="28"/>
              </w:rPr>
            </w:pPr>
            <w:r w:rsidRPr="00186F4E">
              <w:t>Email</w:t>
            </w:r>
          </w:p>
        </w:tc>
        <w:tc>
          <w:tcPr>
            <w:tcW w:w="6863" w:type="dxa"/>
          </w:tcPr>
          <w:p w14:paraId="0979FDB3" w14:textId="77777777" w:rsidR="00FF750B" w:rsidRPr="007F393C" w:rsidRDefault="00FF750B" w:rsidP="00450C57">
            <w:pPr>
              <w:rPr>
                <w:rFonts w:eastAsia="Times New Roman"/>
                <w:color w:val="222222"/>
              </w:rPr>
            </w:pPr>
          </w:p>
        </w:tc>
      </w:tr>
    </w:tbl>
    <w:p w14:paraId="6825963F" w14:textId="77777777" w:rsidR="004A1E65" w:rsidRDefault="004A1E65"/>
    <w:p w14:paraId="5A87CFE4" w14:textId="77777777" w:rsidR="00BC55C1" w:rsidRDefault="00BC55C1">
      <w:pPr>
        <w:spacing w:after="160" w:line="259" w:lineRule="auto"/>
        <w:rPr>
          <w:rFonts w:ascii="Avenir Next LT Pro Demi" w:eastAsiaTheme="majorEastAsia" w:hAnsi="Avenir Next LT Pro Demi" w:cstheme="majorBidi"/>
          <w:b/>
          <w:color w:val="FFFFFF" w:themeColor="background1"/>
          <w:sz w:val="28"/>
          <w:szCs w:val="32"/>
        </w:rPr>
      </w:pPr>
      <w:r>
        <w:br w:type="page"/>
      </w:r>
    </w:p>
    <w:p w14:paraId="2DD842F2" w14:textId="6AB98FD3" w:rsidR="00E018FB" w:rsidRDefault="00BC55C1" w:rsidP="00A8037C">
      <w:pPr>
        <w:pStyle w:val="Heading1"/>
        <w:shd w:val="clear" w:color="auto" w:fill="87B820"/>
      </w:pPr>
      <w:bookmarkStart w:id="7" w:name="_Toc189492127"/>
      <w:r>
        <w:lastRenderedPageBreak/>
        <w:t xml:space="preserve">EPP </w:t>
      </w:r>
      <w:r w:rsidR="004A1E65">
        <w:t>Modification</w:t>
      </w:r>
      <w:r w:rsidR="006B25A0">
        <w:t xml:space="preserve"> Change</w:t>
      </w:r>
      <w:bookmarkEnd w:id="7"/>
      <w:r w:rsidR="006B25A0">
        <w:t xml:space="preserve"> </w:t>
      </w:r>
    </w:p>
    <w:p w14:paraId="42668EEA" w14:textId="77777777" w:rsidR="004A1E65" w:rsidRPr="004A1E65" w:rsidRDefault="004A1E65" w:rsidP="004A1E65"/>
    <w:tbl>
      <w:tblPr>
        <w:tblStyle w:val="TableGrid"/>
        <w:tblW w:w="0" w:type="auto"/>
        <w:tblInd w:w="108" w:type="dxa"/>
        <w:tblLook w:val="04A0" w:firstRow="1" w:lastRow="0" w:firstColumn="1" w:lastColumn="0" w:noHBand="0" w:noVBand="1"/>
      </w:tblPr>
      <w:tblGrid>
        <w:gridCol w:w="7279"/>
        <w:gridCol w:w="982"/>
        <w:gridCol w:w="981"/>
      </w:tblGrid>
      <w:tr w:rsidR="006A75CF" w:rsidRPr="007F393C" w14:paraId="04A89492" w14:textId="77777777" w:rsidTr="00F5607F">
        <w:trPr>
          <w:trHeight w:val="557"/>
        </w:trPr>
        <w:tc>
          <w:tcPr>
            <w:tcW w:w="9360" w:type="dxa"/>
            <w:gridSpan w:val="3"/>
            <w:shd w:val="clear" w:color="auto" w:fill="D9D9D9" w:themeFill="background1" w:themeFillShade="D9"/>
          </w:tcPr>
          <w:p w14:paraId="3269171D" w14:textId="53AFA37F" w:rsidR="006A75CF" w:rsidRPr="002E5161" w:rsidRDefault="006A75CF" w:rsidP="006B2445">
            <w:pPr>
              <w:rPr>
                <w:rFonts w:eastAsia="Times New Roman"/>
                <w:color w:val="222222"/>
              </w:rPr>
            </w:pPr>
            <w:r w:rsidRPr="002E5161">
              <w:rPr>
                <w:rFonts w:eastAsia="Times New Roman"/>
                <w:color w:val="222222"/>
              </w:rPr>
              <w:t xml:space="preserve">Mark an X </w:t>
            </w:r>
            <w:r w:rsidR="00DD2C42" w:rsidRPr="002E5161">
              <w:rPr>
                <w:rFonts w:eastAsia="Times New Roman"/>
                <w:color w:val="222222"/>
              </w:rPr>
              <w:t>next to</w:t>
            </w:r>
            <w:r w:rsidRPr="002E5161">
              <w:rPr>
                <w:rFonts w:eastAsia="Times New Roman"/>
                <w:color w:val="222222"/>
              </w:rPr>
              <w:t xml:space="preserve"> </w:t>
            </w:r>
            <w:r w:rsidR="003723AE" w:rsidRPr="002E5161">
              <w:rPr>
                <w:rFonts w:eastAsia="Times New Roman"/>
                <w:color w:val="222222"/>
              </w:rPr>
              <w:t>the</w:t>
            </w:r>
            <w:r w:rsidRPr="002E5161">
              <w:rPr>
                <w:rFonts w:eastAsia="Times New Roman"/>
                <w:color w:val="222222"/>
              </w:rPr>
              <w:t xml:space="preserve"> </w:t>
            </w:r>
            <w:r w:rsidR="00F5607F" w:rsidRPr="002E5161">
              <w:rPr>
                <w:rFonts w:eastAsia="Times New Roman"/>
                <w:color w:val="222222"/>
              </w:rPr>
              <w:t xml:space="preserve">type of </w:t>
            </w:r>
            <w:r w:rsidR="00BC55C1" w:rsidRPr="002E5161">
              <w:rPr>
                <w:rFonts w:eastAsia="Times New Roman"/>
                <w:color w:val="222222"/>
              </w:rPr>
              <w:t xml:space="preserve">EPP </w:t>
            </w:r>
            <w:r w:rsidR="001A7C7F" w:rsidRPr="002E5161">
              <w:rPr>
                <w:rFonts w:eastAsia="Times New Roman"/>
                <w:color w:val="222222"/>
              </w:rPr>
              <w:t>M</w:t>
            </w:r>
            <w:r w:rsidR="00501244" w:rsidRPr="002E5161">
              <w:rPr>
                <w:rFonts w:eastAsia="Times New Roman"/>
                <w:color w:val="222222"/>
              </w:rPr>
              <w:t>odification</w:t>
            </w:r>
            <w:r w:rsidR="009477DE" w:rsidRPr="002E5161">
              <w:rPr>
                <w:rFonts w:eastAsia="Times New Roman"/>
                <w:color w:val="222222"/>
              </w:rPr>
              <w:t>(</w:t>
            </w:r>
            <w:r w:rsidR="00501244" w:rsidRPr="002E5161">
              <w:rPr>
                <w:rFonts w:eastAsia="Times New Roman"/>
                <w:color w:val="222222"/>
              </w:rPr>
              <w:t>s</w:t>
            </w:r>
            <w:r w:rsidR="009477DE" w:rsidRPr="002E5161">
              <w:rPr>
                <w:rFonts w:eastAsia="Times New Roman"/>
                <w:color w:val="222222"/>
              </w:rPr>
              <w:t>)</w:t>
            </w:r>
            <w:r w:rsidR="00F5607F" w:rsidRPr="002E5161">
              <w:rPr>
                <w:rFonts w:eastAsia="Times New Roman"/>
                <w:color w:val="222222"/>
              </w:rPr>
              <w:t xml:space="preserve"> requested</w:t>
            </w:r>
            <w:r w:rsidR="003723AE" w:rsidRPr="002E5161">
              <w:rPr>
                <w:rFonts w:eastAsia="Times New Roman"/>
                <w:color w:val="222222"/>
              </w:rPr>
              <w:t xml:space="preserve"> in </w:t>
            </w:r>
            <w:r w:rsidR="00501244" w:rsidRPr="002E5161">
              <w:rPr>
                <w:rFonts w:eastAsia="Times New Roman"/>
                <w:color w:val="222222"/>
              </w:rPr>
              <w:t xml:space="preserve">this application. </w:t>
            </w:r>
          </w:p>
        </w:tc>
      </w:tr>
      <w:tr w:rsidR="005C0F3C" w:rsidRPr="007F393C" w14:paraId="5EEBB827" w14:textId="77777777" w:rsidTr="00BE694B">
        <w:trPr>
          <w:trHeight w:val="350"/>
        </w:trPr>
        <w:tc>
          <w:tcPr>
            <w:tcW w:w="7380" w:type="dxa"/>
            <w:shd w:val="clear" w:color="auto" w:fill="auto"/>
          </w:tcPr>
          <w:p w14:paraId="0B3811BA" w14:textId="57B1247C" w:rsidR="005C0F3C" w:rsidRPr="002E5161" w:rsidRDefault="00BC55C1" w:rsidP="003723AE">
            <w:r w:rsidRPr="002E5161">
              <w:rPr>
                <w:rFonts w:eastAsia="Times New Roman"/>
                <w:color w:val="222222"/>
              </w:rPr>
              <w:t xml:space="preserve">EPP </w:t>
            </w:r>
            <w:r w:rsidR="009477DE" w:rsidRPr="002E5161">
              <w:rPr>
                <w:rFonts w:eastAsia="Times New Roman"/>
                <w:color w:val="222222"/>
              </w:rPr>
              <w:t>Modification(s)</w:t>
            </w:r>
          </w:p>
        </w:tc>
        <w:tc>
          <w:tcPr>
            <w:tcW w:w="990" w:type="dxa"/>
          </w:tcPr>
          <w:p w14:paraId="02B72A13" w14:textId="12AFB7E0" w:rsidR="005C0F3C" w:rsidRPr="002E5161" w:rsidRDefault="005C0F3C" w:rsidP="003723AE">
            <w:pPr>
              <w:jc w:val="center"/>
            </w:pPr>
            <w:r w:rsidRPr="002E5161">
              <w:t>YES</w:t>
            </w:r>
          </w:p>
        </w:tc>
        <w:tc>
          <w:tcPr>
            <w:tcW w:w="990" w:type="dxa"/>
          </w:tcPr>
          <w:p w14:paraId="010CB0EA" w14:textId="4B535B44" w:rsidR="005C0F3C" w:rsidRPr="002E5161" w:rsidRDefault="005C0F3C" w:rsidP="003723AE">
            <w:pPr>
              <w:jc w:val="center"/>
            </w:pPr>
            <w:r w:rsidRPr="002E5161">
              <w:t>NO</w:t>
            </w:r>
          </w:p>
        </w:tc>
      </w:tr>
      <w:tr w:rsidR="005C0F3C" w:rsidRPr="007F393C" w14:paraId="4FBE75F0" w14:textId="77777777" w:rsidTr="00BE694B">
        <w:trPr>
          <w:trHeight w:val="350"/>
        </w:trPr>
        <w:tc>
          <w:tcPr>
            <w:tcW w:w="7380" w:type="dxa"/>
            <w:shd w:val="clear" w:color="auto" w:fill="auto"/>
          </w:tcPr>
          <w:p w14:paraId="0C6C122E" w14:textId="1E3AE8C4" w:rsidR="005C0F3C" w:rsidRPr="007F393C" w:rsidRDefault="005C0F3C" w:rsidP="005C0F3C">
            <w:pPr>
              <w:rPr>
                <w:szCs w:val="28"/>
              </w:rPr>
            </w:pPr>
            <w:r>
              <w:t xml:space="preserve">EPP </w:t>
            </w:r>
            <w:r w:rsidR="009477DE">
              <w:t>n</w:t>
            </w:r>
            <w:r>
              <w:t>ame</w:t>
            </w:r>
          </w:p>
        </w:tc>
        <w:tc>
          <w:tcPr>
            <w:tcW w:w="990" w:type="dxa"/>
          </w:tcPr>
          <w:p w14:paraId="2D5F399F" w14:textId="77777777" w:rsidR="005C0F3C" w:rsidRPr="007F393C" w:rsidRDefault="005C0F3C" w:rsidP="005C0F3C"/>
        </w:tc>
        <w:tc>
          <w:tcPr>
            <w:tcW w:w="990" w:type="dxa"/>
          </w:tcPr>
          <w:p w14:paraId="290213CD" w14:textId="07F717F8" w:rsidR="005C0F3C" w:rsidRPr="007F393C" w:rsidRDefault="005C0F3C" w:rsidP="005C0F3C"/>
        </w:tc>
      </w:tr>
      <w:tr w:rsidR="005C0F3C" w:rsidRPr="007F393C" w14:paraId="5C320109" w14:textId="77777777" w:rsidTr="00BE694B">
        <w:trPr>
          <w:trHeight w:val="350"/>
        </w:trPr>
        <w:tc>
          <w:tcPr>
            <w:tcW w:w="7380" w:type="dxa"/>
            <w:shd w:val="clear" w:color="auto" w:fill="auto"/>
          </w:tcPr>
          <w:p w14:paraId="58BF698E" w14:textId="7DE2785D" w:rsidR="005C0F3C" w:rsidRPr="007F393C" w:rsidRDefault="005C0F3C" w:rsidP="005C0F3C">
            <w:pPr>
              <w:rPr>
                <w:szCs w:val="28"/>
              </w:rPr>
            </w:pPr>
            <w:r w:rsidRPr="006A0989">
              <w:rPr>
                <w:rFonts w:cs="Arial"/>
                <w:lang w:val="haw-US"/>
              </w:rPr>
              <w:t>EPP organization/structure</w:t>
            </w:r>
          </w:p>
        </w:tc>
        <w:tc>
          <w:tcPr>
            <w:tcW w:w="990" w:type="dxa"/>
          </w:tcPr>
          <w:p w14:paraId="28DF9D1E" w14:textId="77777777" w:rsidR="005C0F3C" w:rsidRPr="007F393C" w:rsidRDefault="005C0F3C" w:rsidP="005C0F3C"/>
        </w:tc>
        <w:tc>
          <w:tcPr>
            <w:tcW w:w="990" w:type="dxa"/>
          </w:tcPr>
          <w:p w14:paraId="42413F9B" w14:textId="4F87D412" w:rsidR="005C0F3C" w:rsidRPr="007F393C" w:rsidRDefault="005C0F3C" w:rsidP="005C0F3C"/>
        </w:tc>
      </w:tr>
      <w:tr w:rsidR="005C0F3C" w:rsidRPr="007F393C" w14:paraId="5BE81A1B" w14:textId="77777777" w:rsidTr="00BE694B">
        <w:trPr>
          <w:trHeight w:val="368"/>
        </w:trPr>
        <w:tc>
          <w:tcPr>
            <w:tcW w:w="7380" w:type="dxa"/>
            <w:shd w:val="clear" w:color="auto" w:fill="auto"/>
          </w:tcPr>
          <w:p w14:paraId="055EAD69" w14:textId="0387B5FA" w:rsidR="005C0F3C" w:rsidRPr="007F393C" w:rsidRDefault="005C0F3C" w:rsidP="005C0F3C">
            <w:pPr>
              <w:rPr>
                <w:szCs w:val="28"/>
              </w:rPr>
            </w:pPr>
            <w:r w:rsidRPr="006A0989">
              <w:rPr>
                <w:rFonts w:cs="Arial"/>
                <w:lang w:val="haw-US"/>
              </w:rPr>
              <w:t>EPP ownership or legal status</w:t>
            </w:r>
          </w:p>
        </w:tc>
        <w:tc>
          <w:tcPr>
            <w:tcW w:w="990" w:type="dxa"/>
          </w:tcPr>
          <w:p w14:paraId="7BC1F4B2" w14:textId="77777777" w:rsidR="005C0F3C" w:rsidRPr="007F393C" w:rsidRDefault="005C0F3C" w:rsidP="005C0F3C"/>
        </w:tc>
        <w:tc>
          <w:tcPr>
            <w:tcW w:w="990" w:type="dxa"/>
          </w:tcPr>
          <w:p w14:paraId="1C2F4148" w14:textId="3B6062FA" w:rsidR="005C0F3C" w:rsidRPr="007F393C" w:rsidRDefault="005C0F3C" w:rsidP="005C0F3C"/>
        </w:tc>
      </w:tr>
      <w:tr w:rsidR="005C0F3C" w:rsidRPr="007F393C" w14:paraId="164ACFB0" w14:textId="77777777" w:rsidTr="00BE694B">
        <w:trPr>
          <w:trHeight w:val="413"/>
        </w:trPr>
        <w:tc>
          <w:tcPr>
            <w:tcW w:w="7380" w:type="dxa"/>
            <w:shd w:val="clear" w:color="auto" w:fill="auto"/>
          </w:tcPr>
          <w:p w14:paraId="1E5751F7" w14:textId="4BF0D185" w:rsidR="005C0F3C" w:rsidRPr="00F90E9E" w:rsidRDefault="005C0F3C" w:rsidP="005C0F3C">
            <w:pPr>
              <w:rPr>
                <w:rFonts w:cs="Arial"/>
                <w:lang w:val="haw-US"/>
              </w:rPr>
            </w:pPr>
            <w:r w:rsidRPr="00F90E9E">
              <w:rPr>
                <w:rFonts w:cs="Arial"/>
                <w:lang w:val="haw-US"/>
              </w:rPr>
              <w:t xml:space="preserve">EPP vision, mission, and goals </w:t>
            </w:r>
          </w:p>
        </w:tc>
        <w:tc>
          <w:tcPr>
            <w:tcW w:w="990" w:type="dxa"/>
          </w:tcPr>
          <w:p w14:paraId="75D773B5" w14:textId="77777777" w:rsidR="005C0F3C" w:rsidRPr="007F393C" w:rsidRDefault="005C0F3C" w:rsidP="005C0F3C"/>
        </w:tc>
        <w:tc>
          <w:tcPr>
            <w:tcW w:w="990" w:type="dxa"/>
          </w:tcPr>
          <w:p w14:paraId="16F02868" w14:textId="1F4D5C37" w:rsidR="005C0F3C" w:rsidRPr="007F393C" w:rsidRDefault="005C0F3C" w:rsidP="005C0F3C"/>
        </w:tc>
      </w:tr>
    </w:tbl>
    <w:p w14:paraId="3B9E319B" w14:textId="77777777" w:rsidR="004C2A73" w:rsidRDefault="004C2A73" w:rsidP="00F10C87"/>
    <w:p w14:paraId="6FEFBF53" w14:textId="77777777" w:rsidR="00576589" w:rsidRDefault="00576589" w:rsidP="00F10C87"/>
    <w:tbl>
      <w:tblPr>
        <w:tblStyle w:val="TableGrid"/>
        <w:tblW w:w="0" w:type="auto"/>
        <w:tblInd w:w="108" w:type="dxa"/>
        <w:tblLook w:val="04A0" w:firstRow="1" w:lastRow="0" w:firstColumn="1" w:lastColumn="0" w:noHBand="0" w:noVBand="1"/>
      </w:tblPr>
      <w:tblGrid>
        <w:gridCol w:w="9242"/>
      </w:tblGrid>
      <w:tr w:rsidR="00333A9F" w:rsidRPr="002E5161" w14:paraId="4BD9DBD6" w14:textId="77777777" w:rsidTr="00B531AB">
        <w:trPr>
          <w:trHeight w:val="1160"/>
        </w:trPr>
        <w:tc>
          <w:tcPr>
            <w:tcW w:w="9468" w:type="dxa"/>
            <w:shd w:val="clear" w:color="auto" w:fill="D9D9D9" w:themeFill="background1" w:themeFillShade="D9"/>
          </w:tcPr>
          <w:p w14:paraId="57B4BD95" w14:textId="34020DCD" w:rsidR="00333A9F" w:rsidRPr="002E5161" w:rsidRDefault="007270C4" w:rsidP="00F10C87">
            <w:r w:rsidRPr="002E5161">
              <w:t>Provide a narrative describing</w:t>
            </w:r>
            <w:r w:rsidR="00CC3E60" w:rsidRPr="002E5161">
              <w:t xml:space="preserve"> </w:t>
            </w:r>
            <w:r w:rsidR="00BD1981" w:rsidRPr="002E5161">
              <w:t xml:space="preserve">the </w:t>
            </w:r>
            <w:r w:rsidRPr="002E5161">
              <w:t xml:space="preserve">EPP changes and </w:t>
            </w:r>
            <w:r w:rsidR="00110FC1" w:rsidRPr="002E5161">
              <w:t>rationale</w:t>
            </w:r>
            <w:r w:rsidRPr="002E5161">
              <w:t xml:space="preserve">. Please </w:t>
            </w:r>
            <w:r w:rsidR="00BD1981" w:rsidRPr="002E5161">
              <w:t>include</w:t>
            </w:r>
            <w:r w:rsidRPr="002E5161">
              <w:t xml:space="preserve"> </w:t>
            </w:r>
            <w:r w:rsidR="00110FC1" w:rsidRPr="002E5161">
              <w:t>the timeframe</w:t>
            </w:r>
            <w:r w:rsidR="003230DE" w:rsidRPr="002E5161">
              <w:t xml:space="preserve"> </w:t>
            </w:r>
            <w:r w:rsidRPr="002E5161">
              <w:t xml:space="preserve">for these changes </w:t>
            </w:r>
            <w:r w:rsidR="003230DE" w:rsidRPr="002E5161">
              <w:t xml:space="preserve">and how </w:t>
            </w:r>
            <w:r w:rsidR="006426DD" w:rsidRPr="002E5161">
              <w:t>these changes will impact current staff and students</w:t>
            </w:r>
            <w:r w:rsidR="00F6713E" w:rsidRPr="002E5161">
              <w:t>.</w:t>
            </w:r>
            <w:r w:rsidR="00DF3340" w:rsidRPr="002E5161">
              <w:t xml:space="preserve"> </w:t>
            </w:r>
            <w:r w:rsidR="004831C9" w:rsidRPr="002E5161">
              <w:t>If needed, u</w:t>
            </w:r>
            <w:r w:rsidR="00F85EB0" w:rsidRPr="002E5161">
              <w:t xml:space="preserve">pload additional documents </w:t>
            </w:r>
            <w:r w:rsidR="00913A5C" w:rsidRPr="002E5161">
              <w:t>as appendices to</w:t>
            </w:r>
            <w:r w:rsidR="007B6941" w:rsidRPr="002E5161">
              <w:t xml:space="preserve"> support your</w:t>
            </w:r>
            <w:r w:rsidR="00B536AD" w:rsidRPr="002E5161">
              <w:t xml:space="preserve"> narrative </w:t>
            </w:r>
            <w:r w:rsidR="004A1E65" w:rsidRPr="002E5161">
              <w:rPr>
                <w:lang w:val="haw-US"/>
              </w:rPr>
              <w:t>(</w:t>
            </w:r>
            <w:r w:rsidR="00C6093E" w:rsidRPr="002E5161">
              <w:t xml:space="preserve">maximum </w:t>
            </w:r>
            <w:r w:rsidR="00851413" w:rsidRPr="002E5161">
              <w:t>5</w:t>
            </w:r>
            <w:r w:rsidR="004A1E65" w:rsidRPr="002E5161">
              <w:rPr>
                <w:lang w:val="haw-US"/>
              </w:rPr>
              <w:t>00 words).</w:t>
            </w:r>
          </w:p>
        </w:tc>
      </w:tr>
      <w:tr w:rsidR="00333A9F" w:rsidRPr="002E5161" w14:paraId="727C507C" w14:textId="77777777" w:rsidTr="00333A9F">
        <w:trPr>
          <w:trHeight w:val="656"/>
        </w:trPr>
        <w:tc>
          <w:tcPr>
            <w:tcW w:w="9468" w:type="dxa"/>
          </w:tcPr>
          <w:p w14:paraId="7FD3915B" w14:textId="77777777" w:rsidR="00333A9F" w:rsidRPr="002E5161" w:rsidRDefault="00333A9F" w:rsidP="00F10C87"/>
        </w:tc>
      </w:tr>
    </w:tbl>
    <w:p w14:paraId="6645369D" w14:textId="40E8D705" w:rsidR="00016353" w:rsidRPr="002E5161" w:rsidRDefault="00016353" w:rsidP="00F10C87"/>
    <w:p w14:paraId="4AF84DD9" w14:textId="77777777" w:rsidR="00DF3340" w:rsidRPr="002E5161" w:rsidRDefault="00DF3340">
      <w:pPr>
        <w:spacing w:after="160" w:line="259" w:lineRule="auto"/>
      </w:pPr>
    </w:p>
    <w:tbl>
      <w:tblPr>
        <w:tblStyle w:val="TableGrid"/>
        <w:tblW w:w="0" w:type="auto"/>
        <w:tblInd w:w="108" w:type="dxa"/>
        <w:tblLook w:val="04A0" w:firstRow="1" w:lastRow="0" w:firstColumn="1" w:lastColumn="0" w:noHBand="0" w:noVBand="1"/>
      </w:tblPr>
      <w:tblGrid>
        <w:gridCol w:w="9242"/>
      </w:tblGrid>
      <w:tr w:rsidR="00DF3340" w:rsidRPr="002E5161" w14:paraId="5E244545" w14:textId="77777777" w:rsidTr="007E7724">
        <w:trPr>
          <w:trHeight w:val="1160"/>
        </w:trPr>
        <w:tc>
          <w:tcPr>
            <w:tcW w:w="9468" w:type="dxa"/>
            <w:shd w:val="clear" w:color="auto" w:fill="D9D9D9" w:themeFill="background1" w:themeFillShade="D9"/>
          </w:tcPr>
          <w:p w14:paraId="599C598C" w14:textId="674DFB39" w:rsidR="00DF3340" w:rsidRPr="002E5161" w:rsidRDefault="007270C4" w:rsidP="00DF3340">
            <w:r w:rsidRPr="002E5161">
              <w:t>Provide a narrative on</w:t>
            </w:r>
            <w:r w:rsidR="00851413" w:rsidRPr="002E5161">
              <w:t xml:space="preserve"> </w:t>
            </w:r>
            <w:r w:rsidR="00DF3340" w:rsidRPr="002E5161">
              <w:t>how faculty and students will be informed of the</w:t>
            </w:r>
            <w:r w:rsidR="00851413" w:rsidRPr="002E5161">
              <w:t xml:space="preserve"> EPP</w:t>
            </w:r>
            <w:r w:rsidR="00DF3340" w:rsidRPr="002E5161">
              <w:t xml:space="preserve"> changes in a timely manner. </w:t>
            </w:r>
            <w:r w:rsidR="004831C9" w:rsidRPr="002E5161">
              <w:t>If needed, u</w:t>
            </w:r>
            <w:r w:rsidR="00DF3340" w:rsidRPr="002E5161">
              <w:t>pload additional documents</w:t>
            </w:r>
            <w:r w:rsidR="00E836DA" w:rsidRPr="002E5161">
              <w:t xml:space="preserve"> as appendices</w:t>
            </w:r>
            <w:r w:rsidR="00DF3340" w:rsidRPr="002E5161">
              <w:t xml:space="preserve"> to support your </w:t>
            </w:r>
            <w:r w:rsidR="00B536AD" w:rsidRPr="002E5161">
              <w:t xml:space="preserve">narrative </w:t>
            </w:r>
            <w:r w:rsidR="00DF3340" w:rsidRPr="002E5161">
              <w:rPr>
                <w:lang w:val="haw-US"/>
              </w:rPr>
              <w:t>(</w:t>
            </w:r>
            <w:r w:rsidR="00DF3340" w:rsidRPr="002E5161">
              <w:t>maximum 5</w:t>
            </w:r>
            <w:r w:rsidR="00DF3340" w:rsidRPr="002E5161">
              <w:rPr>
                <w:lang w:val="haw-US"/>
              </w:rPr>
              <w:t>00 words).</w:t>
            </w:r>
          </w:p>
        </w:tc>
      </w:tr>
      <w:tr w:rsidR="00DF3340" w14:paraId="13C7A92F" w14:textId="77777777" w:rsidTr="007E7724">
        <w:trPr>
          <w:trHeight w:val="656"/>
        </w:trPr>
        <w:tc>
          <w:tcPr>
            <w:tcW w:w="9468" w:type="dxa"/>
          </w:tcPr>
          <w:p w14:paraId="30825A1C" w14:textId="77777777" w:rsidR="00DF3340" w:rsidRDefault="00DF3340" w:rsidP="007E7724"/>
        </w:tc>
      </w:tr>
    </w:tbl>
    <w:p w14:paraId="50F2FD3D" w14:textId="77777777" w:rsidR="00EB4C9F" w:rsidRDefault="00EB4C9F">
      <w:pPr>
        <w:spacing w:after="160" w:line="259" w:lineRule="auto"/>
      </w:pPr>
    </w:p>
    <w:p w14:paraId="5141BC97" w14:textId="4A7DA36A" w:rsidR="009717E1" w:rsidRDefault="009717E1">
      <w:pPr>
        <w:spacing w:after="160" w:line="259" w:lineRule="auto"/>
      </w:pPr>
      <w:r>
        <w:br w:type="page"/>
      </w:r>
    </w:p>
    <w:p w14:paraId="2F8FE3A9" w14:textId="3E52CAED" w:rsidR="00A56CD3" w:rsidRDefault="00B973F7" w:rsidP="00A8037C">
      <w:pPr>
        <w:pStyle w:val="Heading1"/>
        <w:shd w:val="clear" w:color="auto" w:fill="87B820"/>
        <w:spacing w:line="276" w:lineRule="auto"/>
      </w:pPr>
      <w:bookmarkStart w:id="8" w:name="_Toc189492128"/>
      <w:r>
        <w:lastRenderedPageBreak/>
        <w:t xml:space="preserve">Types of </w:t>
      </w:r>
      <w:r w:rsidR="00C6093E">
        <w:t>Program Modification</w:t>
      </w:r>
      <w:bookmarkEnd w:id="8"/>
    </w:p>
    <w:p w14:paraId="1215A4C4" w14:textId="77777777" w:rsidR="009717E1" w:rsidRDefault="009717E1" w:rsidP="00F10C87"/>
    <w:tbl>
      <w:tblPr>
        <w:tblStyle w:val="TableGrid"/>
        <w:tblW w:w="0" w:type="auto"/>
        <w:tblInd w:w="108" w:type="dxa"/>
        <w:tblLook w:val="04A0" w:firstRow="1" w:lastRow="0" w:firstColumn="1" w:lastColumn="0" w:noHBand="0" w:noVBand="1"/>
      </w:tblPr>
      <w:tblGrid>
        <w:gridCol w:w="7202"/>
        <w:gridCol w:w="1064"/>
        <w:gridCol w:w="976"/>
      </w:tblGrid>
      <w:tr w:rsidR="00726B41" w14:paraId="131B7E86" w14:textId="77777777" w:rsidTr="006B1A9F">
        <w:trPr>
          <w:trHeight w:val="620"/>
        </w:trPr>
        <w:tc>
          <w:tcPr>
            <w:tcW w:w="7380" w:type="dxa"/>
            <w:shd w:val="clear" w:color="auto" w:fill="D9D9D9" w:themeFill="background1" w:themeFillShade="D9"/>
          </w:tcPr>
          <w:p w14:paraId="62337973" w14:textId="4390B2FE" w:rsidR="00726B41" w:rsidRPr="002E5161" w:rsidRDefault="00F5607F" w:rsidP="00F10C87">
            <w:r w:rsidRPr="002E5161">
              <w:rPr>
                <w:rFonts w:eastAsia="Times New Roman"/>
                <w:color w:val="222222"/>
              </w:rPr>
              <w:t xml:space="preserve">Mark an X next to the type of </w:t>
            </w:r>
            <w:r w:rsidR="00064776" w:rsidRPr="002E5161">
              <w:rPr>
                <w:rFonts w:eastAsia="Times New Roman"/>
                <w:color w:val="222222"/>
              </w:rPr>
              <w:t>p</w:t>
            </w:r>
            <w:r w:rsidRPr="002E5161">
              <w:rPr>
                <w:rFonts w:eastAsia="Times New Roman"/>
                <w:color w:val="222222"/>
              </w:rPr>
              <w:t>rogram modification</w:t>
            </w:r>
            <w:r w:rsidR="00064776" w:rsidRPr="002E5161">
              <w:rPr>
                <w:rFonts w:eastAsia="Times New Roman"/>
                <w:color w:val="222222"/>
              </w:rPr>
              <w:t>(</w:t>
            </w:r>
            <w:r w:rsidRPr="002E5161">
              <w:rPr>
                <w:rFonts w:eastAsia="Times New Roman"/>
                <w:color w:val="222222"/>
              </w:rPr>
              <w:t>s</w:t>
            </w:r>
            <w:r w:rsidR="00064776" w:rsidRPr="002E5161">
              <w:rPr>
                <w:rFonts w:eastAsia="Times New Roman"/>
                <w:color w:val="222222"/>
              </w:rPr>
              <w:t>)</w:t>
            </w:r>
            <w:r w:rsidRPr="002E5161">
              <w:rPr>
                <w:rFonts w:eastAsia="Times New Roman"/>
                <w:color w:val="222222"/>
              </w:rPr>
              <w:t xml:space="preserve"> requested in this application.</w:t>
            </w:r>
          </w:p>
        </w:tc>
        <w:tc>
          <w:tcPr>
            <w:tcW w:w="1080" w:type="dxa"/>
            <w:shd w:val="clear" w:color="auto" w:fill="D9D9D9" w:themeFill="background1" w:themeFillShade="D9"/>
          </w:tcPr>
          <w:p w14:paraId="6BC70DB0" w14:textId="16633403" w:rsidR="00726B41" w:rsidRPr="002E5161" w:rsidRDefault="00726B41" w:rsidP="00726B41">
            <w:pPr>
              <w:jc w:val="center"/>
            </w:pPr>
            <w:r w:rsidRPr="002E5161">
              <w:t>YES</w:t>
            </w:r>
          </w:p>
        </w:tc>
        <w:tc>
          <w:tcPr>
            <w:tcW w:w="990" w:type="dxa"/>
            <w:shd w:val="clear" w:color="auto" w:fill="D9D9D9" w:themeFill="background1" w:themeFillShade="D9"/>
          </w:tcPr>
          <w:p w14:paraId="4E64FBC4" w14:textId="035BC5BE" w:rsidR="00726B41" w:rsidRPr="002E5161" w:rsidRDefault="00726B41" w:rsidP="00726B41">
            <w:pPr>
              <w:jc w:val="center"/>
            </w:pPr>
            <w:r w:rsidRPr="002E5161">
              <w:t>NO</w:t>
            </w:r>
          </w:p>
        </w:tc>
      </w:tr>
      <w:tr w:rsidR="005A29CF" w14:paraId="046B5CA9" w14:textId="77777777" w:rsidTr="006B1A9F">
        <w:trPr>
          <w:trHeight w:val="953"/>
        </w:trPr>
        <w:tc>
          <w:tcPr>
            <w:tcW w:w="7380" w:type="dxa"/>
          </w:tcPr>
          <w:p w14:paraId="7109D4C7" w14:textId="77777777" w:rsidR="005A29CF" w:rsidRDefault="005A29CF" w:rsidP="005A29CF">
            <w:pPr>
              <w:rPr>
                <w:rFonts w:cs="Arial"/>
              </w:rPr>
            </w:pPr>
            <w:r w:rsidRPr="005328C2">
              <w:rPr>
                <w:rFonts w:cs="Arial"/>
                <w:lang w:val="haw-US"/>
              </w:rPr>
              <w:t xml:space="preserve">Degree level </w:t>
            </w:r>
            <w:r w:rsidR="0018233F" w:rsidRPr="005328C2">
              <w:rPr>
                <w:rFonts w:cs="Arial"/>
              </w:rPr>
              <w:t xml:space="preserve">or licensure pathway </w:t>
            </w:r>
            <w:r w:rsidRPr="005328C2">
              <w:rPr>
                <w:rFonts w:cs="Arial"/>
                <w:lang w:val="haw-US"/>
              </w:rPr>
              <w:t>of the program (e.g., switching from an academic degree to a certificate program</w:t>
            </w:r>
            <w:r w:rsidR="005F21F6" w:rsidRPr="005328C2">
              <w:rPr>
                <w:rFonts w:cs="Arial"/>
              </w:rPr>
              <w:t>, initial licensure to Add a</w:t>
            </w:r>
            <w:r w:rsidR="00EA3676" w:rsidRPr="005328C2">
              <w:rPr>
                <w:rFonts w:cs="Arial"/>
              </w:rPr>
              <w:t xml:space="preserve"> Teaching</w:t>
            </w:r>
            <w:r w:rsidR="005F21F6" w:rsidRPr="005328C2">
              <w:rPr>
                <w:rFonts w:cs="Arial"/>
              </w:rPr>
              <w:t xml:space="preserve"> Field</w:t>
            </w:r>
            <w:r w:rsidRPr="005328C2">
              <w:rPr>
                <w:rFonts w:cs="Arial"/>
                <w:lang w:val="haw-US"/>
              </w:rPr>
              <w:t>)</w:t>
            </w:r>
            <w:r w:rsidR="006A7F12">
              <w:rPr>
                <w:rFonts w:cs="Arial"/>
              </w:rPr>
              <w:t>.</w:t>
            </w:r>
          </w:p>
          <w:p w14:paraId="1BB3215E" w14:textId="77777777" w:rsidR="00613D7A" w:rsidRDefault="00613D7A" w:rsidP="005A29CF">
            <w:pPr>
              <w:rPr>
                <w:rFonts w:eastAsia="Times New Roman" w:cs="Arial"/>
                <w:color w:val="222222"/>
              </w:rPr>
            </w:pPr>
          </w:p>
          <w:p w14:paraId="6F2B63EA" w14:textId="09C38069" w:rsidR="00613D7A" w:rsidRDefault="00613D7A" w:rsidP="005A29CF">
            <w:pPr>
              <w:rPr>
                <w:rFonts w:eastAsia="Times New Roman" w:cs="Arial"/>
                <w:color w:val="222222"/>
              </w:rPr>
            </w:pPr>
            <w:r>
              <w:rPr>
                <w:rFonts w:eastAsia="Times New Roman" w:cs="Arial"/>
                <w:color w:val="222222"/>
              </w:rPr>
              <w:t xml:space="preserve">If yes, provide an explanation. </w:t>
            </w:r>
          </w:p>
          <w:p w14:paraId="4B8F38EB" w14:textId="77777777" w:rsidR="00613D7A" w:rsidRDefault="00613D7A" w:rsidP="005A29CF">
            <w:pPr>
              <w:rPr>
                <w:rFonts w:eastAsia="Times New Roman" w:cs="Arial"/>
                <w:color w:val="222222"/>
              </w:rPr>
            </w:pPr>
          </w:p>
          <w:p w14:paraId="6F9A5460" w14:textId="11BCD48A" w:rsidR="00613D7A" w:rsidRPr="006A7F12" w:rsidRDefault="00613D7A" w:rsidP="005A29CF">
            <w:pPr>
              <w:rPr>
                <w:rFonts w:eastAsia="Times New Roman"/>
                <w:color w:val="222222"/>
              </w:rPr>
            </w:pPr>
          </w:p>
        </w:tc>
        <w:tc>
          <w:tcPr>
            <w:tcW w:w="1080" w:type="dxa"/>
          </w:tcPr>
          <w:p w14:paraId="0EA3EA74" w14:textId="77777777" w:rsidR="005A29CF" w:rsidRPr="000644FD" w:rsidRDefault="005A29CF" w:rsidP="005A29CF"/>
        </w:tc>
        <w:tc>
          <w:tcPr>
            <w:tcW w:w="990" w:type="dxa"/>
          </w:tcPr>
          <w:p w14:paraId="4166161E" w14:textId="77777777" w:rsidR="005A29CF" w:rsidRPr="000644FD" w:rsidRDefault="005A29CF" w:rsidP="005A29CF"/>
        </w:tc>
      </w:tr>
      <w:tr w:rsidR="005A29CF" w14:paraId="72517D41" w14:textId="77777777" w:rsidTr="006B1A9F">
        <w:trPr>
          <w:trHeight w:val="1070"/>
        </w:trPr>
        <w:tc>
          <w:tcPr>
            <w:tcW w:w="7380" w:type="dxa"/>
          </w:tcPr>
          <w:p w14:paraId="476AC938" w14:textId="77777777" w:rsidR="005A29CF" w:rsidRDefault="005A29CF" w:rsidP="005A29CF">
            <w:pPr>
              <w:rPr>
                <w:rFonts w:cs="Arial"/>
              </w:rPr>
            </w:pPr>
            <w:r w:rsidRPr="00DC520E">
              <w:rPr>
                <w:rFonts w:cs="Arial"/>
                <w:lang w:val="haw-US"/>
              </w:rPr>
              <w:t>Core curriculum (e.g., sequence of instruction, changes in verifying content knowledge, basic skills, and Hawai</w:t>
            </w:r>
            <w:r w:rsidRPr="00DC520E">
              <w:rPr>
                <w:rFonts w:ascii="Arial" w:hAnsi="Arial" w:cs="Arial"/>
                <w:lang w:val="haw-US"/>
              </w:rPr>
              <w:t>ʻ</w:t>
            </w:r>
            <w:r w:rsidRPr="00DC520E">
              <w:rPr>
                <w:rFonts w:cs="Arial"/>
                <w:lang w:val="haw-US"/>
              </w:rPr>
              <w:t>i specific requirements, adjustment of credit hours for program completion)</w:t>
            </w:r>
            <w:r w:rsidR="006A7F12">
              <w:rPr>
                <w:rFonts w:cs="Arial"/>
              </w:rPr>
              <w:t>.</w:t>
            </w:r>
          </w:p>
          <w:p w14:paraId="7722ABED" w14:textId="77777777" w:rsidR="00613D7A" w:rsidRDefault="00613D7A" w:rsidP="005A29CF"/>
          <w:p w14:paraId="082AA63A" w14:textId="77777777" w:rsidR="00613D7A" w:rsidRDefault="00613D7A" w:rsidP="00613D7A">
            <w:pPr>
              <w:rPr>
                <w:rFonts w:eastAsia="Times New Roman" w:cs="Arial"/>
                <w:color w:val="222222"/>
              </w:rPr>
            </w:pPr>
            <w:r>
              <w:rPr>
                <w:rFonts w:eastAsia="Times New Roman" w:cs="Arial"/>
                <w:color w:val="222222"/>
              </w:rPr>
              <w:t xml:space="preserve">If yes, provide an explanation. </w:t>
            </w:r>
          </w:p>
          <w:p w14:paraId="2C0BA547" w14:textId="77777777" w:rsidR="00613D7A" w:rsidRDefault="00613D7A" w:rsidP="005A29CF"/>
          <w:p w14:paraId="346D74E7" w14:textId="3216E204" w:rsidR="00613D7A" w:rsidRPr="006A7F12" w:rsidRDefault="00613D7A" w:rsidP="005A29CF"/>
        </w:tc>
        <w:tc>
          <w:tcPr>
            <w:tcW w:w="1080" w:type="dxa"/>
          </w:tcPr>
          <w:p w14:paraId="662A99A8" w14:textId="77777777" w:rsidR="005A29CF" w:rsidRPr="000644FD" w:rsidRDefault="005A29CF" w:rsidP="005A29CF"/>
        </w:tc>
        <w:tc>
          <w:tcPr>
            <w:tcW w:w="990" w:type="dxa"/>
          </w:tcPr>
          <w:p w14:paraId="0B55B6C6" w14:textId="77777777" w:rsidR="005A29CF" w:rsidRPr="000644FD" w:rsidRDefault="005A29CF" w:rsidP="005A29CF"/>
        </w:tc>
      </w:tr>
      <w:tr w:rsidR="005A29CF" w14:paraId="13ED0F61" w14:textId="77777777" w:rsidTr="006B1A9F">
        <w:trPr>
          <w:trHeight w:val="530"/>
        </w:trPr>
        <w:tc>
          <w:tcPr>
            <w:tcW w:w="7380" w:type="dxa"/>
          </w:tcPr>
          <w:p w14:paraId="33EF9F8A" w14:textId="77777777" w:rsidR="005A29CF" w:rsidRDefault="005A29CF" w:rsidP="005A29CF">
            <w:pPr>
              <w:rPr>
                <w:rFonts w:cs="Arial"/>
                <w:lang w:val="haw-US"/>
              </w:rPr>
            </w:pPr>
            <w:r w:rsidRPr="00DC520E">
              <w:rPr>
                <w:rFonts w:cs="Arial"/>
                <w:lang w:val="haw-US"/>
              </w:rPr>
              <w:t>Courses (e.g., adding, deleting, replacing courses)</w:t>
            </w:r>
            <w:r w:rsidR="006A7F12">
              <w:rPr>
                <w:rFonts w:cs="Arial"/>
              </w:rPr>
              <w:t>.</w:t>
            </w:r>
            <w:r w:rsidRPr="00DC520E">
              <w:rPr>
                <w:rFonts w:cs="Arial"/>
                <w:lang w:val="haw-US"/>
              </w:rPr>
              <w:t xml:space="preserve"> </w:t>
            </w:r>
          </w:p>
          <w:p w14:paraId="3F3937EB" w14:textId="77777777" w:rsidR="00613D7A" w:rsidRDefault="00613D7A" w:rsidP="005A29CF">
            <w:pPr>
              <w:rPr>
                <w:lang w:val="haw-US"/>
              </w:rPr>
            </w:pPr>
          </w:p>
          <w:p w14:paraId="1122F61C" w14:textId="77777777" w:rsidR="00613D7A" w:rsidRDefault="00613D7A" w:rsidP="00613D7A">
            <w:pPr>
              <w:rPr>
                <w:rFonts w:eastAsia="Times New Roman" w:cs="Arial"/>
                <w:color w:val="222222"/>
              </w:rPr>
            </w:pPr>
            <w:r>
              <w:rPr>
                <w:rFonts w:eastAsia="Times New Roman" w:cs="Arial"/>
                <w:color w:val="222222"/>
              </w:rPr>
              <w:t xml:space="preserve">If yes, provide an explanation. </w:t>
            </w:r>
          </w:p>
          <w:p w14:paraId="20D198DF" w14:textId="20BA9C9C" w:rsidR="00613D7A" w:rsidRPr="000644FD" w:rsidRDefault="00613D7A" w:rsidP="005A29CF"/>
        </w:tc>
        <w:tc>
          <w:tcPr>
            <w:tcW w:w="1080" w:type="dxa"/>
          </w:tcPr>
          <w:p w14:paraId="23E273B6" w14:textId="77777777" w:rsidR="005A29CF" w:rsidRPr="000644FD" w:rsidRDefault="005A29CF" w:rsidP="005A29CF"/>
        </w:tc>
        <w:tc>
          <w:tcPr>
            <w:tcW w:w="990" w:type="dxa"/>
          </w:tcPr>
          <w:p w14:paraId="417DD8A5" w14:textId="77777777" w:rsidR="005A29CF" w:rsidRPr="000644FD" w:rsidRDefault="005A29CF" w:rsidP="005A29CF"/>
        </w:tc>
      </w:tr>
      <w:tr w:rsidR="005A29CF" w14:paraId="1FC0C6B1" w14:textId="77777777" w:rsidTr="006B1A9F">
        <w:trPr>
          <w:trHeight w:val="710"/>
        </w:trPr>
        <w:tc>
          <w:tcPr>
            <w:tcW w:w="7380" w:type="dxa"/>
          </w:tcPr>
          <w:p w14:paraId="46103D63" w14:textId="77777777" w:rsidR="005A29CF" w:rsidRDefault="005A29CF" w:rsidP="005A29CF">
            <w:pPr>
              <w:rPr>
                <w:rFonts w:cs="Arial"/>
                <w:lang w:val="haw-US"/>
              </w:rPr>
            </w:pPr>
            <w:r w:rsidRPr="00DC520E">
              <w:rPr>
                <w:rFonts w:cs="Arial"/>
                <w:lang w:val="haw-US"/>
              </w:rPr>
              <w:t>Clinical experiences (e.g., sequence, structure, or length of clinical experience to meet the Hawai</w:t>
            </w:r>
            <w:r w:rsidRPr="00DC520E">
              <w:rPr>
                <w:rFonts w:ascii="Arial" w:hAnsi="Arial" w:cs="Arial"/>
                <w:lang w:val="haw-US"/>
              </w:rPr>
              <w:t>ʻ</w:t>
            </w:r>
            <w:r w:rsidRPr="00DC520E">
              <w:rPr>
                <w:rFonts w:cs="Arial"/>
                <w:lang w:val="haw-US"/>
              </w:rPr>
              <w:t>i requirement)</w:t>
            </w:r>
            <w:r w:rsidR="006A7F12">
              <w:rPr>
                <w:rFonts w:cs="Arial"/>
              </w:rPr>
              <w:t>.</w:t>
            </w:r>
            <w:r w:rsidRPr="00DC520E">
              <w:rPr>
                <w:rFonts w:cs="Arial"/>
                <w:lang w:val="haw-US"/>
              </w:rPr>
              <w:t xml:space="preserve"> </w:t>
            </w:r>
          </w:p>
          <w:p w14:paraId="159DCA40" w14:textId="77777777" w:rsidR="00613D7A" w:rsidRDefault="00613D7A" w:rsidP="005A29CF">
            <w:pPr>
              <w:rPr>
                <w:lang w:val="haw-US"/>
              </w:rPr>
            </w:pPr>
          </w:p>
          <w:p w14:paraId="6164A708" w14:textId="77777777" w:rsidR="00613D7A" w:rsidRDefault="00613D7A" w:rsidP="00613D7A">
            <w:pPr>
              <w:rPr>
                <w:rFonts w:eastAsia="Times New Roman" w:cs="Arial"/>
                <w:color w:val="222222"/>
              </w:rPr>
            </w:pPr>
            <w:r>
              <w:rPr>
                <w:rFonts w:eastAsia="Times New Roman" w:cs="Arial"/>
                <w:color w:val="222222"/>
              </w:rPr>
              <w:t xml:space="preserve">If yes, provide an explanation. </w:t>
            </w:r>
          </w:p>
          <w:p w14:paraId="0873C320" w14:textId="399B9547" w:rsidR="00613D7A" w:rsidRPr="00613D7A" w:rsidRDefault="00613D7A" w:rsidP="005A29CF"/>
        </w:tc>
        <w:tc>
          <w:tcPr>
            <w:tcW w:w="1080" w:type="dxa"/>
          </w:tcPr>
          <w:p w14:paraId="5C114FA8" w14:textId="77777777" w:rsidR="005A29CF" w:rsidRPr="000644FD" w:rsidRDefault="005A29CF" w:rsidP="005A29CF"/>
        </w:tc>
        <w:tc>
          <w:tcPr>
            <w:tcW w:w="990" w:type="dxa"/>
          </w:tcPr>
          <w:p w14:paraId="1F29C03E" w14:textId="77777777" w:rsidR="005A29CF" w:rsidRPr="000644FD" w:rsidRDefault="005A29CF" w:rsidP="005A29CF"/>
        </w:tc>
      </w:tr>
      <w:tr w:rsidR="005A29CF" w14:paraId="6E35D526" w14:textId="77777777" w:rsidTr="006B1A9F">
        <w:trPr>
          <w:trHeight w:val="620"/>
        </w:trPr>
        <w:tc>
          <w:tcPr>
            <w:tcW w:w="7380" w:type="dxa"/>
          </w:tcPr>
          <w:p w14:paraId="24CFFB23" w14:textId="53B8CAF5" w:rsidR="00F56D99" w:rsidRDefault="005A29CF" w:rsidP="00F56D99">
            <w:pPr>
              <w:rPr>
                <w:rFonts w:cs="Arial"/>
              </w:rPr>
            </w:pPr>
            <w:r w:rsidRPr="005328C2">
              <w:rPr>
                <w:rFonts w:cs="Arial"/>
                <w:lang w:val="haw-US"/>
              </w:rPr>
              <w:t xml:space="preserve">Change in grade level </w:t>
            </w:r>
            <w:r w:rsidR="00645DC1">
              <w:rPr>
                <w:rFonts w:cs="Arial"/>
              </w:rPr>
              <w:t>span</w:t>
            </w:r>
            <w:r w:rsidR="005F21F6" w:rsidRPr="005328C2">
              <w:rPr>
                <w:rFonts w:cs="Arial"/>
              </w:rPr>
              <w:t xml:space="preserve"> (e.g.</w:t>
            </w:r>
            <w:r w:rsidR="00722009" w:rsidRPr="005328C2">
              <w:rPr>
                <w:rFonts w:cs="Arial"/>
              </w:rPr>
              <w:t xml:space="preserve">, </w:t>
            </w:r>
            <w:r w:rsidR="00F56D99" w:rsidRPr="000A0EDA">
              <w:rPr>
                <w:rFonts w:cs="Arial"/>
              </w:rPr>
              <w:t xml:space="preserve">adding/removing </w:t>
            </w:r>
            <w:r w:rsidR="00F56D99">
              <w:rPr>
                <w:rFonts w:cs="Arial"/>
              </w:rPr>
              <w:t xml:space="preserve">grade level span such as </w:t>
            </w:r>
            <w:r w:rsidR="00F56D99" w:rsidRPr="000A0EDA">
              <w:rPr>
                <w:rFonts w:cs="Arial"/>
              </w:rPr>
              <w:t>preschool from elementary education</w:t>
            </w:r>
            <w:r w:rsidR="00F56D99">
              <w:rPr>
                <w:rFonts w:cs="Arial"/>
              </w:rPr>
              <w:t>, adding/dividing K-12 to K-6 or 6-12</w:t>
            </w:r>
            <w:r w:rsidR="00F56D99" w:rsidRPr="000A0EDA">
              <w:rPr>
                <w:rFonts w:cs="Arial"/>
              </w:rPr>
              <w:t>).</w:t>
            </w:r>
          </w:p>
          <w:p w14:paraId="42EF203D" w14:textId="77777777" w:rsidR="00613D7A" w:rsidRDefault="00613D7A" w:rsidP="00F56D99">
            <w:pPr>
              <w:rPr>
                <w:rFonts w:cs="Arial"/>
                <w:lang w:val="haw-US"/>
              </w:rPr>
            </w:pPr>
          </w:p>
          <w:p w14:paraId="3CEF7357" w14:textId="77777777" w:rsidR="00613D7A" w:rsidRDefault="00613D7A" w:rsidP="00613D7A">
            <w:pPr>
              <w:rPr>
                <w:rFonts w:eastAsia="Times New Roman" w:cs="Arial"/>
                <w:color w:val="222222"/>
              </w:rPr>
            </w:pPr>
            <w:r>
              <w:rPr>
                <w:rFonts w:eastAsia="Times New Roman" w:cs="Arial"/>
                <w:color w:val="222222"/>
              </w:rPr>
              <w:t xml:space="preserve">If yes, provide an explanation. </w:t>
            </w:r>
          </w:p>
          <w:p w14:paraId="2CD6866B" w14:textId="77777777" w:rsidR="00613D7A" w:rsidRPr="00613D7A" w:rsidRDefault="00613D7A" w:rsidP="00F56D99">
            <w:pPr>
              <w:rPr>
                <w:rFonts w:cs="Arial"/>
              </w:rPr>
            </w:pPr>
          </w:p>
          <w:p w14:paraId="4DA4DE40" w14:textId="47483EBC" w:rsidR="00F56D99" w:rsidRPr="00F56D99" w:rsidRDefault="00F56D99" w:rsidP="005A29CF">
            <w:pPr>
              <w:rPr>
                <w:lang w:val="haw-US"/>
              </w:rPr>
            </w:pPr>
          </w:p>
        </w:tc>
        <w:tc>
          <w:tcPr>
            <w:tcW w:w="1080" w:type="dxa"/>
          </w:tcPr>
          <w:p w14:paraId="48EF16F0" w14:textId="77777777" w:rsidR="005A29CF" w:rsidRPr="000644FD" w:rsidRDefault="005A29CF" w:rsidP="005A29CF"/>
        </w:tc>
        <w:tc>
          <w:tcPr>
            <w:tcW w:w="990" w:type="dxa"/>
          </w:tcPr>
          <w:p w14:paraId="174FDF4A" w14:textId="77777777" w:rsidR="005A29CF" w:rsidRPr="000644FD" w:rsidRDefault="005A29CF" w:rsidP="005A29CF"/>
        </w:tc>
      </w:tr>
      <w:tr w:rsidR="0062673B" w14:paraId="18055ADD" w14:textId="77777777" w:rsidTr="006B1A9F">
        <w:trPr>
          <w:trHeight w:val="440"/>
        </w:trPr>
        <w:tc>
          <w:tcPr>
            <w:tcW w:w="7380" w:type="dxa"/>
          </w:tcPr>
          <w:p w14:paraId="2827D5D6" w14:textId="77777777" w:rsidR="0062673B" w:rsidRDefault="0062673B" w:rsidP="005A29CF">
            <w:pPr>
              <w:rPr>
                <w:rFonts w:cs="Arial"/>
              </w:rPr>
            </w:pPr>
            <w:r>
              <w:rPr>
                <w:rFonts w:cs="Arial"/>
              </w:rPr>
              <w:t xml:space="preserve">Other: </w:t>
            </w:r>
          </w:p>
          <w:p w14:paraId="2AD21427" w14:textId="77777777" w:rsidR="00613D7A" w:rsidRDefault="00613D7A" w:rsidP="005A29CF">
            <w:pPr>
              <w:rPr>
                <w:rFonts w:cs="Arial"/>
              </w:rPr>
            </w:pPr>
          </w:p>
          <w:p w14:paraId="585BF15D" w14:textId="77777777" w:rsidR="00613D7A" w:rsidRDefault="00613D7A" w:rsidP="00613D7A">
            <w:pPr>
              <w:rPr>
                <w:rFonts w:eastAsia="Times New Roman" w:cs="Arial"/>
                <w:color w:val="222222"/>
              </w:rPr>
            </w:pPr>
            <w:r>
              <w:rPr>
                <w:rFonts w:eastAsia="Times New Roman" w:cs="Arial"/>
                <w:color w:val="222222"/>
              </w:rPr>
              <w:t xml:space="preserve">If yes, provide an explanation. </w:t>
            </w:r>
          </w:p>
          <w:p w14:paraId="7E12E47D" w14:textId="14DFE4F4" w:rsidR="00613D7A" w:rsidRPr="0062673B" w:rsidRDefault="00613D7A" w:rsidP="005A29CF">
            <w:pPr>
              <w:rPr>
                <w:rFonts w:cs="Arial"/>
              </w:rPr>
            </w:pPr>
          </w:p>
        </w:tc>
        <w:tc>
          <w:tcPr>
            <w:tcW w:w="1080" w:type="dxa"/>
          </w:tcPr>
          <w:p w14:paraId="35D47BC2" w14:textId="77777777" w:rsidR="0062673B" w:rsidRPr="000644FD" w:rsidRDefault="0062673B" w:rsidP="005A29CF"/>
        </w:tc>
        <w:tc>
          <w:tcPr>
            <w:tcW w:w="990" w:type="dxa"/>
          </w:tcPr>
          <w:p w14:paraId="339C8E21" w14:textId="77777777" w:rsidR="0062673B" w:rsidRPr="000644FD" w:rsidRDefault="0062673B" w:rsidP="005A29CF"/>
        </w:tc>
      </w:tr>
    </w:tbl>
    <w:p w14:paraId="7CD7E69B" w14:textId="0374255F" w:rsidR="00691116" w:rsidRDefault="00691116" w:rsidP="00F10C87"/>
    <w:p w14:paraId="19CA62CA" w14:textId="64C4D51A" w:rsidR="00455AC8" w:rsidRDefault="00455AC8">
      <w:pPr>
        <w:spacing w:after="160" w:line="259" w:lineRule="auto"/>
      </w:pPr>
      <w:r>
        <w:br w:type="page"/>
      </w:r>
    </w:p>
    <w:p w14:paraId="6E304359" w14:textId="77777777" w:rsidR="002B1711" w:rsidRDefault="002B1711" w:rsidP="00F10C87"/>
    <w:tbl>
      <w:tblPr>
        <w:tblStyle w:val="TableGrid"/>
        <w:tblW w:w="0" w:type="auto"/>
        <w:tblInd w:w="108" w:type="dxa"/>
        <w:tblLook w:val="04A0" w:firstRow="1" w:lastRow="0" w:firstColumn="1" w:lastColumn="0" w:noHBand="0" w:noVBand="1"/>
      </w:tblPr>
      <w:tblGrid>
        <w:gridCol w:w="9242"/>
      </w:tblGrid>
      <w:tr w:rsidR="002B1711" w:rsidRPr="00CC3E60" w14:paraId="7D908C81" w14:textId="77777777" w:rsidTr="007E7724">
        <w:trPr>
          <w:trHeight w:val="1160"/>
        </w:trPr>
        <w:tc>
          <w:tcPr>
            <w:tcW w:w="9468" w:type="dxa"/>
            <w:shd w:val="clear" w:color="auto" w:fill="D9D9D9" w:themeFill="background1" w:themeFillShade="D9"/>
          </w:tcPr>
          <w:p w14:paraId="7EC08356" w14:textId="093FC749" w:rsidR="00C95F97" w:rsidRPr="00656182" w:rsidRDefault="002B1711" w:rsidP="00C95F97">
            <w:r w:rsidRPr="00656182">
              <w:t xml:space="preserve">Provide a </w:t>
            </w:r>
            <w:r w:rsidR="00250C46" w:rsidRPr="00656182">
              <w:t>narrative</w:t>
            </w:r>
            <w:r w:rsidR="0032130C" w:rsidRPr="00656182">
              <w:t xml:space="preserve"> and rational</w:t>
            </w:r>
            <w:r w:rsidR="00B973F7">
              <w:t>e</w:t>
            </w:r>
            <w:r w:rsidR="00250C46" w:rsidRPr="00656182">
              <w:t xml:space="preserve"> describing</w:t>
            </w:r>
            <w:r w:rsidRPr="00656182">
              <w:t xml:space="preserve"> </w:t>
            </w:r>
            <w:r w:rsidR="00B50621" w:rsidRPr="00656182">
              <w:t>each</w:t>
            </w:r>
            <w:r w:rsidR="00C16E56" w:rsidRPr="00656182">
              <w:t xml:space="preserve"> </w:t>
            </w:r>
            <w:r w:rsidR="00250C46" w:rsidRPr="00656182">
              <w:t>p</w:t>
            </w:r>
            <w:r w:rsidR="00C16E56" w:rsidRPr="00656182">
              <w:t>rogram</w:t>
            </w:r>
            <w:r w:rsidR="00250C46" w:rsidRPr="00656182">
              <w:t xml:space="preserve"> </w:t>
            </w:r>
            <w:r w:rsidR="0032130C" w:rsidRPr="00656182">
              <w:t>modification</w:t>
            </w:r>
            <w:r w:rsidR="00250C46" w:rsidRPr="00656182">
              <w:t xml:space="preserve">. </w:t>
            </w:r>
            <w:r w:rsidR="00AD59CE" w:rsidRPr="00656182">
              <w:t>Please include the timeframe for these changes and how these changes will impact current staff and students. If needed, upload additional documents</w:t>
            </w:r>
            <w:r w:rsidR="00E836DA" w:rsidRPr="00656182">
              <w:t xml:space="preserve"> as a</w:t>
            </w:r>
            <w:r w:rsidR="00913A5C" w:rsidRPr="00656182">
              <w:t>ppendices</w:t>
            </w:r>
            <w:r w:rsidR="00AD59CE" w:rsidRPr="00656182">
              <w:t xml:space="preserve"> to support your narrative </w:t>
            </w:r>
            <w:r w:rsidR="00AD59CE" w:rsidRPr="00656182">
              <w:rPr>
                <w:lang w:val="haw-US"/>
              </w:rPr>
              <w:t>(</w:t>
            </w:r>
            <w:r w:rsidR="00AD59CE" w:rsidRPr="00656182">
              <w:t>maximum 5</w:t>
            </w:r>
            <w:r w:rsidR="00AD59CE" w:rsidRPr="00656182">
              <w:rPr>
                <w:lang w:val="haw-US"/>
              </w:rPr>
              <w:t>00 words).</w:t>
            </w:r>
          </w:p>
          <w:p w14:paraId="378B7EE9" w14:textId="668039D8" w:rsidR="002B1711" w:rsidRPr="00CC3E60" w:rsidRDefault="002B1711" w:rsidP="007E7724">
            <w:pPr>
              <w:rPr>
                <w:b/>
                <w:bCs/>
              </w:rPr>
            </w:pPr>
          </w:p>
        </w:tc>
      </w:tr>
      <w:tr w:rsidR="002B1711" w14:paraId="027FFF5C" w14:textId="77777777" w:rsidTr="007E7724">
        <w:trPr>
          <w:trHeight w:val="656"/>
        </w:trPr>
        <w:tc>
          <w:tcPr>
            <w:tcW w:w="9468" w:type="dxa"/>
          </w:tcPr>
          <w:p w14:paraId="2D6B253A" w14:textId="77777777" w:rsidR="002B1711" w:rsidRDefault="002B1711" w:rsidP="007E7724"/>
        </w:tc>
      </w:tr>
    </w:tbl>
    <w:p w14:paraId="15DE8A1A" w14:textId="3C802D90" w:rsidR="004C50D5" w:rsidRDefault="004C50D5" w:rsidP="00F10C87"/>
    <w:p w14:paraId="1132A9D8" w14:textId="78FFCDDE" w:rsidR="00520443" w:rsidRDefault="00520443" w:rsidP="00C04DC6">
      <w:pPr>
        <w:spacing w:after="160" w:line="259" w:lineRule="auto"/>
      </w:pPr>
      <w:r>
        <w:br w:type="page"/>
      </w:r>
    </w:p>
    <w:p w14:paraId="4E5AB598" w14:textId="7FAF3982" w:rsidR="00A8037C" w:rsidRDefault="00D0270B" w:rsidP="00A8037C">
      <w:pPr>
        <w:pStyle w:val="Heading1"/>
        <w:shd w:val="clear" w:color="auto" w:fill="87B820"/>
      </w:pPr>
      <w:bookmarkStart w:id="9" w:name="_Toc189492129"/>
      <w:r>
        <w:lastRenderedPageBreak/>
        <w:t xml:space="preserve">Program Course </w:t>
      </w:r>
      <w:r w:rsidR="00A8037C">
        <w:t>Comparison</w:t>
      </w:r>
      <w:bookmarkEnd w:id="9"/>
    </w:p>
    <w:p w14:paraId="5BD959DA" w14:textId="77777777" w:rsidR="00A8037C" w:rsidRPr="00A8037C" w:rsidRDefault="00A8037C" w:rsidP="00A8037C"/>
    <w:tbl>
      <w:tblPr>
        <w:tblStyle w:val="TableGrid"/>
        <w:tblW w:w="0" w:type="auto"/>
        <w:tblInd w:w="108" w:type="dxa"/>
        <w:tblLook w:val="04A0" w:firstRow="1" w:lastRow="0" w:firstColumn="1" w:lastColumn="0" w:noHBand="0" w:noVBand="1"/>
      </w:tblPr>
      <w:tblGrid>
        <w:gridCol w:w="9242"/>
      </w:tblGrid>
      <w:tr w:rsidR="00D56483" w:rsidRPr="00001D11" w14:paraId="4DF59167" w14:textId="77777777" w:rsidTr="007E7724">
        <w:trPr>
          <w:trHeight w:val="1160"/>
        </w:trPr>
        <w:tc>
          <w:tcPr>
            <w:tcW w:w="9468" w:type="dxa"/>
            <w:shd w:val="clear" w:color="auto" w:fill="D9D9D9" w:themeFill="background1" w:themeFillShade="D9"/>
          </w:tcPr>
          <w:p w14:paraId="66A473A6" w14:textId="1C2F3BCB" w:rsidR="00D56483" w:rsidRPr="00001D11" w:rsidRDefault="00520443" w:rsidP="007E7724">
            <w:r w:rsidRPr="00001D11">
              <w:t>In the space below, provide</w:t>
            </w:r>
            <w:r w:rsidR="00D56483" w:rsidRPr="00001D11">
              <w:t xml:space="preserve"> a comparison table showing the modification from the existing program to the revised program (see the example below). </w:t>
            </w:r>
            <w:r w:rsidR="00E836DA" w:rsidRPr="00001D11">
              <w:t xml:space="preserve">Submit as appendices, </w:t>
            </w:r>
            <w:r w:rsidR="00D56483" w:rsidRPr="00001D11">
              <w:t>the previous</w:t>
            </w:r>
            <w:r w:rsidR="00757796" w:rsidRPr="00001D11">
              <w:t xml:space="preserve"> course(s)</w:t>
            </w:r>
            <w:r w:rsidR="007B4852" w:rsidRPr="00001D11">
              <w:rPr>
                <w:lang w:val="haw-US"/>
              </w:rPr>
              <w:t>,</w:t>
            </w:r>
            <w:r w:rsidR="00D56483" w:rsidRPr="00001D11">
              <w:t xml:space="preserve"> and new course(s)</w:t>
            </w:r>
            <w:r w:rsidR="00757796" w:rsidRPr="00001D11">
              <w:t xml:space="preserve"> syllabi</w:t>
            </w:r>
            <w:r w:rsidR="00D56483" w:rsidRPr="00001D11">
              <w:t xml:space="preserve"> as well as </w:t>
            </w:r>
            <w:r w:rsidR="00757796" w:rsidRPr="00001D11">
              <w:t>other</w:t>
            </w:r>
            <w:r w:rsidR="00D56483" w:rsidRPr="00001D11">
              <w:t xml:space="preserve"> documents to support your </w:t>
            </w:r>
            <w:r w:rsidR="00FA6478">
              <w:t>program modification. Please contact HTSB if you would like a link to a shared digital folder</w:t>
            </w:r>
            <w:r w:rsidR="00992397">
              <w:t xml:space="preserve"> to upload documents</w:t>
            </w:r>
            <w:r w:rsidR="00FA6478">
              <w:t xml:space="preserve">. </w:t>
            </w:r>
          </w:p>
        </w:tc>
      </w:tr>
    </w:tbl>
    <w:p w14:paraId="5917214A" w14:textId="4F06A66A" w:rsidR="00406810" w:rsidRPr="00001D11" w:rsidRDefault="00406810" w:rsidP="00EB4C9F">
      <w:pPr>
        <w:spacing w:line="259" w:lineRule="auto"/>
      </w:pPr>
    </w:p>
    <w:p w14:paraId="19EB8E02" w14:textId="77777777" w:rsidR="00001D11" w:rsidRDefault="00001D11" w:rsidP="00001D11">
      <w:pPr>
        <w:spacing w:line="259" w:lineRule="auto"/>
      </w:pPr>
      <w:r>
        <w:t xml:space="preserve">Example of Course Comparison Modification Table. If needed, you may delete this table. </w:t>
      </w:r>
    </w:p>
    <w:p w14:paraId="4D2B1656" w14:textId="77777777" w:rsidR="00D56483" w:rsidRPr="00001D11" w:rsidRDefault="00D56483" w:rsidP="00EB4C9F">
      <w:pPr>
        <w:spacing w:line="259" w:lineRule="auto"/>
      </w:pPr>
    </w:p>
    <w:tbl>
      <w:tblPr>
        <w:tblStyle w:val="TableGrid"/>
        <w:tblW w:w="0" w:type="auto"/>
        <w:tblInd w:w="108" w:type="dxa"/>
        <w:tblLook w:val="04A0" w:firstRow="1" w:lastRow="0" w:firstColumn="1" w:lastColumn="0" w:noHBand="0" w:noVBand="1"/>
      </w:tblPr>
      <w:tblGrid>
        <w:gridCol w:w="3074"/>
        <w:gridCol w:w="3412"/>
        <w:gridCol w:w="2756"/>
      </w:tblGrid>
      <w:tr w:rsidR="00580DCD" w:rsidRPr="00001D11" w14:paraId="5BAEE1B3" w14:textId="77777777" w:rsidTr="00C756C1">
        <w:tc>
          <w:tcPr>
            <w:tcW w:w="3150" w:type="dxa"/>
            <w:shd w:val="clear" w:color="auto" w:fill="E7E6E6" w:themeFill="background2"/>
          </w:tcPr>
          <w:p w14:paraId="67D2609A" w14:textId="1FE94BC9" w:rsidR="00580DCD" w:rsidRPr="00001D11" w:rsidRDefault="00857030" w:rsidP="00857030">
            <w:pPr>
              <w:spacing w:after="160" w:line="259" w:lineRule="auto"/>
              <w:jc w:val="center"/>
            </w:pPr>
            <w:r w:rsidRPr="00001D11">
              <w:t>Current Coursework</w:t>
            </w:r>
          </w:p>
        </w:tc>
        <w:tc>
          <w:tcPr>
            <w:tcW w:w="3510" w:type="dxa"/>
            <w:shd w:val="clear" w:color="auto" w:fill="E7E6E6" w:themeFill="background2"/>
          </w:tcPr>
          <w:p w14:paraId="0CD0E5C4" w14:textId="1E57220C" w:rsidR="00580DCD" w:rsidRPr="00001D11" w:rsidRDefault="00857030" w:rsidP="00857030">
            <w:pPr>
              <w:spacing w:after="160" w:line="259" w:lineRule="auto"/>
              <w:jc w:val="center"/>
            </w:pPr>
            <w:r w:rsidRPr="00001D11">
              <w:t>Proposed Coursework</w:t>
            </w:r>
          </w:p>
        </w:tc>
        <w:tc>
          <w:tcPr>
            <w:tcW w:w="2808" w:type="dxa"/>
            <w:shd w:val="clear" w:color="auto" w:fill="E7E6E6" w:themeFill="background2"/>
          </w:tcPr>
          <w:p w14:paraId="450B404F" w14:textId="10DD0085" w:rsidR="00580DCD" w:rsidRPr="00001D11" w:rsidRDefault="00857030" w:rsidP="00857030">
            <w:pPr>
              <w:spacing w:after="160" w:line="259" w:lineRule="auto"/>
              <w:jc w:val="center"/>
            </w:pPr>
            <w:r w:rsidRPr="00001D11">
              <w:t xml:space="preserve">Rationale for </w:t>
            </w:r>
            <w:r w:rsidR="007048A0" w:rsidRPr="00001D11">
              <w:t xml:space="preserve">Course </w:t>
            </w:r>
            <w:r w:rsidRPr="00001D11">
              <w:t>Modif</w:t>
            </w:r>
            <w:r w:rsidR="007048A0" w:rsidRPr="00001D11">
              <w:t>ication</w:t>
            </w:r>
          </w:p>
        </w:tc>
      </w:tr>
      <w:tr w:rsidR="00580DCD" w14:paraId="02C7A24E" w14:textId="77777777" w:rsidTr="007048A0">
        <w:trPr>
          <w:trHeight w:val="1124"/>
        </w:trPr>
        <w:tc>
          <w:tcPr>
            <w:tcW w:w="3150" w:type="dxa"/>
          </w:tcPr>
          <w:p w14:paraId="5F158969" w14:textId="4968B755" w:rsidR="00580DCD" w:rsidRDefault="00C756C1">
            <w:pPr>
              <w:spacing w:after="160" w:line="259" w:lineRule="auto"/>
            </w:pPr>
            <w:r>
              <w:t xml:space="preserve">ED639: </w:t>
            </w:r>
            <w:r w:rsidR="00AD3441">
              <w:t xml:space="preserve">Leadership through Action Research for School Improvement </w:t>
            </w:r>
          </w:p>
        </w:tc>
        <w:tc>
          <w:tcPr>
            <w:tcW w:w="3510" w:type="dxa"/>
          </w:tcPr>
          <w:p w14:paraId="584564DF" w14:textId="63C1ACF5" w:rsidR="00580DCD" w:rsidRDefault="00C756C1">
            <w:pPr>
              <w:spacing w:after="160" w:line="259" w:lineRule="auto"/>
            </w:pPr>
            <w:r>
              <w:t xml:space="preserve">ED417: </w:t>
            </w:r>
            <w:r w:rsidR="00AD3441">
              <w:t xml:space="preserve">Educational Foundations </w:t>
            </w:r>
            <w:r w:rsidR="00A8384F">
              <w:t xml:space="preserve">and Systems </w:t>
            </w:r>
            <w:r w:rsidR="00AD3441">
              <w:t>in the United States</w:t>
            </w:r>
          </w:p>
        </w:tc>
        <w:tc>
          <w:tcPr>
            <w:tcW w:w="2808" w:type="dxa"/>
          </w:tcPr>
          <w:p w14:paraId="793BB625" w14:textId="78EA4CA5" w:rsidR="00580DCD" w:rsidRDefault="000A2B91">
            <w:pPr>
              <w:spacing w:after="160" w:line="259" w:lineRule="auto"/>
            </w:pPr>
            <w:r>
              <w:t xml:space="preserve">Based on course evaluations, </w:t>
            </w:r>
            <w:r w:rsidR="006D5FF3">
              <w:t xml:space="preserve">post-baccalaureate </w:t>
            </w:r>
            <w:r w:rsidR="00B76EA1">
              <w:t xml:space="preserve">teacher candidates </w:t>
            </w:r>
            <w:r>
              <w:t xml:space="preserve">requested a </w:t>
            </w:r>
            <w:r w:rsidR="006D5FF3">
              <w:t>deeper understanding of school systems</w:t>
            </w:r>
            <w:r w:rsidR="00BA4738">
              <w:t xml:space="preserve"> since most </w:t>
            </w:r>
            <w:r w:rsidR="00B76EA1">
              <w:t xml:space="preserve">of them </w:t>
            </w:r>
            <w:r w:rsidR="00BA4738">
              <w:t xml:space="preserve">did not have undergraduate degrees in education. </w:t>
            </w:r>
          </w:p>
        </w:tc>
      </w:tr>
      <w:tr w:rsidR="00580DCD" w14:paraId="36E387BF" w14:textId="77777777" w:rsidTr="00001D11">
        <w:tc>
          <w:tcPr>
            <w:tcW w:w="3150" w:type="dxa"/>
            <w:shd w:val="clear" w:color="auto" w:fill="auto"/>
          </w:tcPr>
          <w:p w14:paraId="3FAA3D5D" w14:textId="3DB0F2FF" w:rsidR="00580DCD" w:rsidRPr="00001D11" w:rsidRDefault="00CA2052">
            <w:pPr>
              <w:spacing w:after="160" w:line="259" w:lineRule="auto"/>
            </w:pPr>
            <w:r w:rsidRPr="00001D11">
              <w:t xml:space="preserve">Total Credits: </w:t>
            </w:r>
            <w:r w:rsidR="00AD3441" w:rsidRPr="00001D11">
              <w:t>3</w:t>
            </w:r>
          </w:p>
        </w:tc>
        <w:tc>
          <w:tcPr>
            <w:tcW w:w="3510" w:type="dxa"/>
            <w:shd w:val="clear" w:color="auto" w:fill="auto"/>
          </w:tcPr>
          <w:p w14:paraId="0100E704" w14:textId="4866EC8A" w:rsidR="00580DCD" w:rsidRPr="00001D11" w:rsidRDefault="00CA2052">
            <w:pPr>
              <w:spacing w:after="160" w:line="259" w:lineRule="auto"/>
            </w:pPr>
            <w:r w:rsidRPr="00001D11">
              <w:t xml:space="preserve">Total Credits: </w:t>
            </w:r>
            <w:r w:rsidR="00AD3441" w:rsidRPr="00001D11">
              <w:t>3</w:t>
            </w:r>
          </w:p>
        </w:tc>
        <w:tc>
          <w:tcPr>
            <w:tcW w:w="2808" w:type="dxa"/>
            <w:shd w:val="clear" w:color="auto" w:fill="auto"/>
          </w:tcPr>
          <w:p w14:paraId="1AAB40D9" w14:textId="77777777" w:rsidR="00580DCD" w:rsidRPr="00CA2052" w:rsidRDefault="00580DCD">
            <w:pPr>
              <w:spacing w:after="160" w:line="259" w:lineRule="auto"/>
              <w:rPr>
                <w:b/>
                <w:bCs/>
              </w:rPr>
            </w:pPr>
          </w:p>
        </w:tc>
      </w:tr>
    </w:tbl>
    <w:p w14:paraId="5124D611" w14:textId="77777777" w:rsidR="00EB4C9F" w:rsidRDefault="00EB4C9F" w:rsidP="00EB4C9F">
      <w:pPr>
        <w:spacing w:line="259" w:lineRule="auto"/>
      </w:pPr>
    </w:p>
    <w:p w14:paraId="19DD23D5" w14:textId="77777777" w:rsidR="00936E15" w:rsidRDefault="00936E15">
      <w:pPr>
        <w:spacing w:after="160" w:line="259" w:lineRule="auto"/>
      </w:pPr>
    </w:p>
    <w:p w14:paraId="6B9E4BAC" w14:textId="77777777" w:rsidR="00D0270B" w:rsidRDefault="00D0270B">
      <w:pPr>
        <w:spacing w:after="160" w:line="259" w:lineRule="auto"/>
        <w:rPr>
          <w:rFonts w:ascii="Avenir Next LT Pro Demi" w:eastAsiaTheme="majorEastAsia" w:hAnsi="Avenir Next LT Pro Demi" w:cstheme="majorBidi"/>
          <w:b/>
          <w:color w:val="000000" w:themeColor="text1"/>
          <w:sz w:val="24"/>
          <w:szCs w:val="26"/>
        </w:rPr>
      </w:pPr>
      <w:bookmarkStart w:id="10" w:name="_Toc152309469"/>
      <w:r>
        <w:br w:type="page"/>
      </w:r>
    </w:p>
    <w:p w14:paraId="53B4619E" w14:textId="003E2857" w:rsidR="00936E15" w:rsidRDefault="00936E15" w:rsidP="00936E15">
      <w:pPr>
        <w:pStyle w:val="Heading2"/>
      </w:pPr>
      <w:bookmarkStart w:id="11" w:name="_Toc189492130"/>
      <w:r>
        <w:lastRenderedPageBreak/>
        <w:t>Content Knowledge and Pedagogy Requirements (Coursework)</w:t>
      </w:r>
      <w:bookmarkEnd w:id="10"/>
      <w:bookmarkEnd w:id="11"/>
    </w:p>
    <w:p w14:paraId="4A11CFED" w14:textId="0CBDA75B" w:rsidR="00936E15" w:rsidRDefault="00936E15" w:rsidP="00936E15">
      <w:r>
        <w:t>This table is intended for programs using a course alphabet and numbering system to outline the courses (e.g., ED360) in the</w:t>
      </w:r>
      <w:r w:rsidR="00C12AD7">
        <w:t xml:space="preserve"> modified </w:t>
      </w:r>
      <w:r>
        <w:t>sequence of completion. In the table below, write the alphabet and number, course title, estimated completion time, and number of credits that will be earned. Add more rows if needed. Write N/A if your program does not use a course alphabet and numbering system.</w:t>
      </w:r>
      <w:r w:rsidR="00992397">
        <w:t xml:space="preserve"> Please contact HTSB if you would like a link to a shared digital folder to upload documents. </w:t>
      </w:r>
    </w:p>
    <w:p w14:paraId="286295A9" w14:textId="77777777" w:rsidR="00936E15" w:rsidRPr="001151CE" w:rsidRDefault="00936E15" w:rsidP="00936E15"/>
    <w:tbl>
      <w:tblPr>
        <w:tblStyle w:val="TableGrid"/>
        <w:tblW w:w="9630" w:type="dxa"/>
        <w:tblInd w:w="108" w:type="dxa"/>
        <w:tblLook w:val="04A0" w:firstRow="1" w:lastRow="0" w:firstColumn="1" w:lastColumn="0" w:noHBand="0" w:noVBand="1"/>
      </w:tblPr>
      <w:tblGrid>
        <w:gridCol w:w="1440"/>
        <w:gridCol w:w="4860"/>
        <w:gridCol w:w="2160"/>
        <w:gridCol w:w="1170"/>
      </w:tblGrid>
      <w:tr w:rsidR="00936E15" w14:paraId="0A01797E" w14:textId="77777777" w:rsidTr="00ED0629">
        <w:tc>
          <w:tcPr>
            <w:tcW w:w="1440" w:type="dxa"/>
            <w:shd w:val="clear" w:color="auto" w:fill="D9D9D9" w:themeFill="background1" w:themeFillShade="D9"/>
          </w:tcPr>
          <w:p w14:paraId="691430B6" w14:textId="77777777" w:rsidR="00936E15" w:rsidRPr="00CF2CD8" w:rsidRDefault="00936E15" w:rsidP="00ED0629">
            <w:pPr>
              <w:spacing w:line="259" w:lineRule="auto"/>
              <w:jc w:val="center"/>
            </w:pPr>
            <w:r w:rsidRPr="00CF2CD8">
              <w:t>Course Alpha and Number</w:t>
            </w:r>
          </w:p>
        </w:tc>
        <w:tc>
          <w:tcPr>
            <w:tcW w:w="4860" w:type="dxa"/>
            <w:shd w:val="clear" w:color="auto" w:fill="D9D9D9" w:themeFill="background1" w:themeFillShade="D9"/>
          </w:tcPr>
          <w:p w14:paraId="469D986C" w14:textId="77777777" w:rsidR="00936E15" w:rsidRPr="00CF2CD8" w:rsidRDefault="00936E15" w:rsidP="00ED0629">
            <w:pPr>
              <w:spacing w:line="259" w:lineRule="auto"/>
              <w:jc w:val="center"/>
            </w:pPr>
            <w:r w:rsidRPr="00CF2CD8">
              <w:t>Course Title</w:t>
            </w:r>
          </w:p>
        </w:tc>
        <w:tc>
          <w:tcPr>
            <w:tcW w:w="2160" w:type="dxa"/>
            <w:shd w:val="clear" w:color="auto" w:fill="D9D9D9" w:themeFill="background1" w:themeFillShade="D9"/>
          </w:tcPr>
          <w:p w14:paraId="26ED4D10" w14:textId="77777777" w:rsidR="00936E15" w:rsidRPr="00CF2CD8" w:rsidRDefault="00936E15" w:rsidP="00ED0629">
            <w:pPr>
              <w:spacing w:line="259" w:lineRule="auto"/>
              <w:jc w:val="center"/>
            </w:pPr>
            <w:r w:rsidRPr="00CF2CD8">
              <w:t xml:space="preserve">Estimated Completion Time </w:t>
            </w:r>
          </w:p>
          <w:p w14:paraId="78B232E1" w14:textId="77777777" w:rsidR="00936E15" w:rsidRPr="00984039" w:rsidRDefault="00936E15" w:rsidP="00ED0629">
            <w:pPr>
              <w:spacing w:line="259" w:lineRule="auto"/>
              <w:jc w:val="center"/>
              <w:rPr>
                <w:sz w:val="18"/>
                <w:szCs w:val="18"/>
              </w:rPr>
            </w:pPr>
            <w:r w:rsidRPr="00984039">
              <w:rPr>
                <w:sz w:val="18"/>
                <w:szCs w:val="18"/>
              </w:rPr>
              <w:t>(Duration: weeks/semester)</w:t>
            </w:r>
          </w:p>
        </w:tc>
        <w:tc>
          <w:tcPr>
            <w:tcW w:w="1170" w:type="dxa"/>
            <w:shd w:val="clear" w:color="auto" w:fill="D9D9D9" w:themeFill="background1" w:themeFillShade="D9"/>
          </w:tcPr>
          <w:p w14:paraId="6756DA4C" w14:textId="77777777" w:rsidR="00936E15" w:rsidRPr="00CF2CD8" w:rsidRDefault="00936E15" w:rsidP="00ED0629">
            <w:pPr>
              <w:spacing w:line="259" w:lineRule="auto"/>
              <w:jc w:val="center"/>
            </w:pPr>
            <w:r w:rsidRPr="00CF2CD8">
              <w:t>Course Credits</w:t>
            </w:r>
          </w:p>
        </w:tc>
      </w:tr>
      <w:tr w:rsidR="00936E15" w14:paraId="758005D2" w14:textId="77777777" w:rsidTr="00ED0629">
        <w:tc>
          <w:tcPr>
            <w:tcW w:w="1440" w:type="dxa"/>
          </w:tcPr>
          <w:p w14:paraId="759E8F1E" w14:textId="77777777" w:rsidR="00936E15" w:rsidRDefault="00936E15" w:rsidP="00ED0629">
            <w:pPr>
              <w:spacing w:line="259" w:lineRule="auto"/>
            </w:pPr>
          </w:p>
        </w:tc>
        <w:tc>
          <w:tcPr>
            <w:tcW w:w="4860" w:type="dxa"/>
          </w:tcPr>
          <w:p w14:paraId="5EE56284" w14:textId="77777777" w:rsidR="00936E15" w:rsidRDefault="00936E15" w:rsidP="00ED0629">
            <w:pPr>
              <w:spacing w:line="259" w:lineRule="auto"/>
            </w:pPr>
          </w:p>
        </w:tc>
        <w:tc>
          <w:tcPr>
            <w:tcW w:w="2160" w:type="dxa"/>
          </w:tcPr>
          <w:p w14:paraId="21013C18" w14:textId="77777777" w:rsidR="00936E15" w:rsidRDefault="00936E15" w:rsidP="00ED0629">
            <w:pPr>
              <w:spacing w:line="259" w:lineRule="auto"/>
            </w:pPr>
          </w:p>
        </w:tc>
        <w:tc>
          <w:tcPr>
            <w:tcW w:w="1170" w:type="dxa"/>
          </w:tcPr>
          <w:p w14:paraId="476B2BE7" w14:textId="77777777" w:rsidR="00936E15" w:rsidRDefault="00936E15" w:rsidP="00ED0629">
            <w:pPr>
              <w:spacing w:line="259" w:lineRule="auto"/>
            </w:pPr>
          </w:p>
        </w:tc>
      </w:tr>
      <w:tr w:rsidR="00936E15" w14:paraId="053C6DC1" w14:textId="77777777" w:rsidTr="00ED0629">
        <w:tc>
          <w:tcPr>
            <w:tcW w:w="1440" w:type="dxa"/>
          </w:tcPr>
          <w:p w14:paraId="4B6C3F60" w14:textId="77777777" w:rsidR="00936E15" w:rsidRDefault="00936E15" w:rsidP="00ED0629">
            <w:pPr>
              <w:spacing w:line="259" w:lineRule="auto"/>
            </w:pPr>
          </w:p>
        </w:tc>
        <w:tc>
          <w:tcPr>
            <w:tcW w:w="4860" w:type="dxa"/>
          </w:tcPr>
          <w:p w14:paraId="12C829E8" w14:textId="77777777" w:rsidR="00936E15" w:rsidRDefault="00936E15" w:rsidP="00ED0629">
            <w:pPr>
              <w:spacing w:line="259" w:lineRule="auto"/>
            </w:pPr>
          </w:p>
        </w:tc>
        <w:tc>
          <w:tcPr>
            <w:tcW w:w="2160" w:type="dxa"/>
          </w:tcPr>
          <w:p w14:paraId="23FC6F91" w14:textId="77777777" w:rsidR="00936E15" w:rsidRDefault="00936E15" w:rsidP="00ED0629">
            <w:pPr>
              <w:spacing w:line="259" w:lineRule="auto"/>
            </w:pPr>
          </w:p>
        </w:tc>
        <w:tc>
          <w:tcPr>
            <w:tcW w:w="1170" w:type="dxa"/>
          </w:tcPr>
          <w:p w14:paraId="2650CFB1" w14:textId="77777777" w:rsidR="00936E15" w:rsidRDefault="00936E15" w:rsidP="00ED0629">
            <w:pPr>
              <w:spacing w:line="259" w:lineRule="auto"/>
            </w:pPr>
          </w:p>
        </w:tc>
      </w:tr>
      <w:tr w:rsidR="00936E15" w14:paraId="162F06CE" w14:textId="77777777" w:rsidTr="00ED0629">
        <w:tc>
          <w:tcPr>
            <w:tcW w:w="1440" w:type="dxa"/>
          </w:tcPr>
          <w:p w14:paraId="7A4B3E48" w14:textId="77777777" w:rsidR="00936E15" w:rsidRDefault="00936E15" w:rsidP="00ED0629">
            <w:pPr>
              <w:spacing w:line="259" w:lineRule="auto"/>
            </w:pPr>
          </w:p>
        </w:tc>
        <w:tc>
          <w:tcPr>
            <w:tcW w:w="4860" w:type="dxa"/>
          </w:tcPr>
          <w:p w14:paraId="33A140B3" w14:textId="77777777" w:rsidR="00936E15" w:rsidRDefault="00936E15" w:rsidP="00ED0629">
            <w:pPr>
              <w:spacing w:line="259" w:lineRule="auto"/>
            </w:pPr>
          </w:p>
        </w:tc>
        <w:tc>
          <w:tcPr>
            <w:tcW w:w="2160" w:type="dxa"/>
          </w:tcPr>
          <w:p w14:paraId="4C3BE646" w14:textId="77777777" w:rsidR="00936E15" w:rsidRDefault="00936E15" w:rsidP="00ED0629">
            <w:pPr>
              <w:spacing w:line="259" w:lineRule="auto"/>
            </w:pPr>
          </w:p>
        </w:tc>
        <w:tc>
          <w:tcPr>
            <w:tcW w:w="1170" w:type="dxa"/>
          </w:tcPr>
          <w:p w14:paraId="30FDDDB4" w14:textId="77777777" w:rsidR="00936E15" w:rsidRDefault="00936E15" w:rsidP="00ED0629">
            <w:pPr>
              <w:spacing w:line="259" w:lineRule="auto"/>
            </w:pPr>
          </w:p>
        </w:tc>
      </w:tr>
      <w:tr w:rsidR="00936E15" w14:paraId="488FAC75" w14:textId="77777777" w:rsidTr="00ED0629">
        <w:tc>
          <w:tcPr>
            <w:tcW w:w="1440" w:type="dxa"/>
          </w:tcPr>
          <w:p w14:paraId="2524BA18" w14:textId="77777777" w:rsidR="00936E15" w:rsidRDefault="00936E15" w:rsidP="00ED0629">
            <w:pPr>
              <w:spacing w:line="259" w:lineRule="auto"/>
            </w:pPr>
          </w:p>
        </w:tc>
        <w:tc>
          <w:tcPr>
            <w:tcW w:w="4860" w:type="dxa"/>
          </w:tcPr>
          <w:p w14:paraId="0D03F979" w14:textId="77777777" w:rsidR="00936E15" w:rsidRDefault="00936E15" w:rsidP="00ED0629">
            <w:pPr>
              <w:spacing w:line="259" w:lineRule="auto"/>
            </w:pPr>
          </w:p>
        </w:tc>
        <w:tc>
          <w:tcPr>
            <w:tcW w:w="2160" w:type="dxa"/>
          </w:tcPr>
          <w:p w14:paraId="6C8646C2" w14:textId="77777777" w:rsidR="00936E15" w:rsidRDefault="00936E15" w:rsidP="00ED0629">
            <w:pPr>
              <w:spacing w:line="259" w:lineRule="auto"/>
            </w:pPr>
          </w:p>
        </w:tc>
        <w:tc>
          <w:tcPr>
            <w:tcW w:w="1170" w:type="dxa"/>
          </w:tcPr>
          <w:p w14:paraId="76557C54" w14:textId="77777777" w:rsidR="00936E15" w:rsidRDefault="00936E15" w:rsidP="00ED0629">
            <w:pPr>
              <w:spacing w:line="259" w:lineRule="auto"/>
            </w:pPr>
          </w:p>
        </w:tc>
      </w:tr>
      <w:tr w:rsidR="00936E15" w14:paraId="21738A8F" w14:textId="77777777" w:rsidTr="00ED0629">
        <w:tc>
          <w:tcPr>
            <w:tcW w:w="1440" w:type="dxa"/>
          </w:tcPr>
          <w:p w14:paraId="4AD7EDC7" w14:textId="77777777" w:rsidR="00936E15" w:rsidRDefault="00936E15" w:rsidP="00ED0629">
            <w:pPr>
              <w:spacing w:line="259" w:lineRule="auto"/>
            </w:pPr>
          </w:p>
        </w:tc>
        <w:tc>
          <w:tcPr>
            <w:tcW w:w="4860" w:type="dxa"/>
          </w:tcPr>
          <w:p w14:paraId="58C9CD00" w14:textId="77777777" w:rsidR="00936E15" w:rsidRDefault="00936E15" w:rsidP="00ED0629">
            <w:pPr>
              <w:spacing w:line="259" w:lineRule="auto"/>
            </w:pPr>
          </w:p>
        </w:tc>
        <w:tc>
          <w:tcPr>
            <w:tcW w:w="2160" w:type="dxa"/>
          </w:tcPr>
          <w:p w14:paraId="50CA4D72" w14:textId="77777777" w:rsidR="00936E15" w:rsidRDefault="00936E15" w:rsidP="00ED0629">
            <w:pPr>
              <w:spacing w:line="259" w:lineRule="auto"/>
            </w:pPr>
          </w:p>
        </w:tc>
        <w:tc>
          <w:tcPr>
            <w:tcW w:w="1170" w:type="dxa"/>
          </w:tcPr>
          <w:p w14:paraId="7C09DD16" w14:textId="77777777" w:rsidR="00936E15" w:rsidRDefault="00936E15" w:rsidP="00ED0629">
            <w:pPr>
              <w:spacing w:line="259" w:lineRule="auto"/>
            </w:pPr>
          </w:p>
        </w:tc>
      </w:tr>
      <w:tr w:rsidR="00936E15" w14:paraId="2ED186F3" w14:textId="77777777" w:rsidTr="00ED0629">
        <w:tc>
          <w:tcPr>
            <w:tcW w:w="1440" w:type="dxa"/>
          </w:tcPr>
          <w:p w14:paraId="68974346" w14:textId="77777777" w:rsidR="00936E15" w:rsidRDefault="00936E15" w:rsidP="00ED0629">
            <w:pPr>
              <w:spacing w:line="259" w:lineRule="auto"/>
            </w:pPr>
          </w:p>
        </w:tc>
        <w:tc>
          <w:tcPr>
            <w:tcW w:w="4860" w:type="dxa"/>
          </w:tcPr>
          <w:p w14:paraId="0DFCBE88" w14:textId="77777777" w:rsidR="00936E15" w:rsidRDefault="00936E15" w:rsidP="00ED0629">
            <w:pPr>
              <w:spacing w:line="259" w:lineRule="auto"/>
            </w:pPr>
          </w:p>
        </w:tc>
        <w:tc>
          <w:tcPr>
            <w:tcW w:w="2160" w:type="dxa"/>
          </w:tcPr>
          <w:p w14:paraId="342622AD" w14:textId="77777777" w:rsidR="00936E15" w:rsidRDefault="00936E15" w:rsidP="00ED0629">
            <w:pPr>
              <w:spacing w:line="259" w:lineRule="auto"/>
            </w:pPr>
          </w:p>
        </w:tc>
        <w:tc>
          <w:tcPr>
            <w:tcW w:w="1170" w:type="dxa"/>
          </w:tcPr>
          <w:p w14:paraId="360D1453" w14:textId="77777777" w:rsidR="00936E15" w:rsidRDefault="00936E15" w:rsidP="00ED0629">
            <w:pPr>
              <w:spacing w:line="259" w:lineRule="auto"/>
            </w:pPr>
          </w:p>
        </w:tc>
      </w:tr>
      <w:tr w:rsidR="00936E15" w14:paraId="04BA5FF4" w14:textId="77777777" w:rsidTr="00ED0629">
        <w:tc>
          <w:tcPr>
            <w:tcW w:w="1440" w:type="dxa"/>
          </w:tcPr>
          <w:p w14:paraId="3732E71A" w14:textId="77777777" w:rsidR="00936E15" w:rsidRDefault="00936E15" w:rsidP="00ED0629">
            <w:pPr>
              <w:spacing w:line="259" w:lineRule="auto"/>
            </w:pPr>
          </w:p>
        </w:tc>
        <w:tc>
          <w:tcPr>
            <w:tcW w:w="4860" w:type="dxa"/>
          </w:tcPr>
          <w:p w14:paraId="36D8AD95" w14:textId="77777777" w:rsidR="00936E15" w:rsidRDefault="00936E15" w:rsidP="00ED0629">
            <w:pPr>
              <w:spacing w:line="259" w:lineRule="auto"/>
            </w:pPr>
          </w:p>
        </w:tc>
        <w:tc>
          <w:tcPr>
            <w:tcW w:w="2160" w:type="dxa"/>
          </w:tcPr>
          <w:p w14:paraId="3187FE81" w14:textId="77777777" w:rsidR="00936E15" w:rsidRDefault="00936E15" w:rsidP="00ED0629">
            <w:pPr>
              <w:spacing w:line="259" w:lineRule="auto"/>
            </w:pPr>
          </w:p>
        </w:tc>
        <w:tc>
          <w:tcPr>
            <w:tcW w:w="1170" w:type="dxa"/>
          </w:tcPr>
          <w:p w14:paraId="493B5861" w14:textId="77777777" w:rsidR="00936E15" w:rsidRDefault="00936E15" w:rsidP="00ED0629">
            <w:pPr>
              <w:spacing w:line="259" w:lineRule="auto"/>
            </w:pPr>
          </w:p>
        </w:tc>
      </w:tr>
      <w:tr w:rsidR="00936E15" w14:paraId="52E3A717" w14:textId="77777777" w:rsidTr="00ED0629">
        <w:tc>
          <w:tcPr>
            <w:tcW w:w="1440" w:type="dxa"/>
          </w:tcPr>
          <w:p w14:paraId="7CFFB787" w14:textId="77777777" w:rsidR="00936E15" w:rsidRDefault="00936E15" w:rsidP="00ED0629">
            <w:pPr>
              <w:spacing w:line="259" w:lineRule="auto"/>
            </w:pPr>
          </w:p>
        </w:tc>
        <w:tc>
          <w:tcPr>
            <w:tcW w:w="4860" w:type="dxa"/>
          </w:tcPr>
          <w:p w14:paraId="7930B678" w14:textId="77777777" w:rsidR="00936E15" w:rsidRDefault="00936E15" w:rsidP="00ED0629">
            <w:pPr>
              <w:spacing w:line="259" w:lineRule="auto"/>
            </w:pPr>
          </w:p>
        </w:tc>
        <w:tc>
          <w:tcPr>
            <w:tcW w:w="2160" w:type="dxa"/>
          </w:tcPr>
          <w:p w14:paraId="5CD50052" w14:textId="77777777" w:rsidR="00936E15" w:rsidRDefault="00936E15" w:rsidP="00ED0629">
            <w:pPr>
              <w:spacing w:line="259" w:lineRule="auto"/>
            </w:pPr>
          </w:p>
        </w:tc>
        <w:tc>
          <w:tcPr>
            <w:tcW w:w="1170" w:type="dxa"/>
          </w:tcPr>
          <w:p w14:paraId="727A24D3" w14:textId="77777777" w:rsidR="00936E15" w:rsidRDefault="00936E15" w:rsidP="00ED0629">
            <w:pPr>
              <w:spacing w:line="259" w:lineRule="auto"/>
            </w:pPr>
          </w:p>
        </w:tc>
      </w:tr>
      <w:tr w:rsidR="00936E15" w14:paraId="27587C7A" w14:textId="77777777" w:rsidTr="00ED0629">
        <w:tc>
          <w:tcPr>
            <w:tcW w:w="1440" w:type="dxa"/>
          </w:tcPr>
          <w:p w14:paraId="028E01B0" w14:textId="77777777" w:rsidR="00936E15" w:rsidRDefault="00936E15" w:rsidP="00ED0629">
            <w:pPr>
              <w:spacing w:line="259" w:lineRule="auto"/>
            </w:pPr>
          </w:p>
        </w:tc>
        <w:tc>
          <w:tcPr>
            <w:tcW w:w="4860" w:type="dxa"/>
          </w:tcPr>
          <w:p w14:paraId="1CE378BC" w14:textId="77777777" w:rsidR="00936E15" w:rsidRDefault="00936E15" w:rsidP="00ED0629">
            <w:pPr>
              <w:spacing w:line="259" w:lineRule="auto"/>
            </w:pPr>
          </w:p>
        </w:tc>
        <w:tc>
          <w:tcPr>
            <w:tcW w:w="2160" w:type="dxa"/>
          </w:tcPr>
          <w:p w14:paraId="5D9B75D3" w14:textId="77777777" w:rsidR="00936E15" w:rsidRDefault="00936E15" w:rsidP="00ED0629">
            <w:pPr>
              <w:spacing w:line="259" w:lineRule="auto"/>
            </w:pPr>
          </w:p>
        </w:tc>
        <w:tc>
          <w:tcPr>
            <w:tcW w:w="1170" w:type="dxa"/>
          </w:tcPr>
          <w:p w14:paraId="300412F8" w14:textId="77777777" w:rsidR="00936E15" w:rsidRDefault="00936E15" w:rsidP="00ED0629">
            <w:pPr>
              <w:spacing w:line="259" w:lineRule="auto"/>
            </w:pPr>
          </w:p>
        </w:tc>
      </w:tr>
      <w:tr w:rsidR="00936E15" w14:paraId="14F1FA38" w14:textId="77777777" w:rsidTr="00ED0629">
        <w:tc>
          <w:tcPr>
            <w:tcW w:w="1440" w:type="dxa"/>
          </w:tcPr>
          <w:p w14:paraId="08AC19A2" w14:textId="77777777" w:rsidR="00936E15" w:rsidRDefault="00936E15" w:rsidP="00ED0629">
            <w:pPr>
              <w:spacing w:line="259" w:lineRule="auto"/>
            </w:pPr>
          </w:p>
        </w:tc>
        <w:tc>
          <w:tcPr>
            <w:tcW w:w="4860" w:type="dxa"/>
          </w:tcPr>
          <w:p w14:paraId="4D601000" w14:textId="77777777" w:rsidR="00936E15" w:rsidRDefault="00936E15" w:rsidP="00ED0629">
            <w:pPr>
              <w:spacing w:line="259" w:lineRule="auto"/>
            </w:pPr>
          </w:p>
        </w:tc>
        <w:tc>
          <w:tcPr>
            <w:tcW w:w="2160" w:type="dxa"/>
          </w:tcPr>
          <w:p w14:paraId="7952BA05" w14:textId="77777777" w:rsidR="00936E15" w:rsidRDefault="00936E15" w:rsidP="00ED0629">
            <w:pPr>
              <w:spacing w:line="259" w:lineRule="auto"/>
            </w:pPr>
          </w:p>
        </w:tc>
        <w:tc>
          <w:tcPr>
            <w:tcW w:w="1170" w:type="dxa"/>
          </w:tcPr>
          <w:p w14:paraId="75B752D7" w14:textId="77777777" w:rsidR="00936E15" w:rsidRDefault="00936E15" w:rsidP="00ED0629">
            <w:pPr>
              <w:spacing w:line="259" w:lineRule="auto"/>
            </w:pPr>
          </w:p>
        </w:tc>
      </w:tr>
      <w:tr w:rsidR="00936E15" w14:paraId="1748B99E" w14:textId="77777777" w:rsidTr="00ED0629">
        <w:tc>
          <w:tcPr>
            <w:tcW w:w="1440" w:type="dxa"/>
          </w:tcPr>
          <w:p w14:paraId="2218F06A" w14:textId="77777777" w:rsidR="00936E15" w:rsidRDefault="00936E15" w:rsidP="00ED0629">
            <w:pPr>
              <w:spacing w:line="259" w:lineRule="auto"/>
            </w:pPr>
          </w:p>
        </w:tc>
        <w:tc>
          <w:tcPr>
            <w:tcW w:w="4860" w:type="dxa"/>
          </w:tcPr>
          <w:p w14:paraId="31CBE395" w14:textId="77777777" w:rsidR="00936E15" w:rsidRDefault="00936E15" w:rsidP="00ED0629">
            <w:pPr>
              <w:spacing w:line="259" w:lineRule="auto"/>
            </w:pPr>
          </w:p>
        </w:tc>
        <w:tc>
          <w:tcPr>
            <w:tcW w:w="2160" w:type="dxa"/>
          </w:tcPr>
          <w:p w14:paraId="75E69322" w14:textId="77777777" w:rsidR="00936E15" w:rsidRDefault="00936E15" w:rsidP="00ED0629">
            <w:pPr>
              <w:spacing w:line="259" w:lineRule="auto"/>
            </w:pPr>
          </w:p>
        </w:tc>
        <w:tc>
          <w:tcPr>
            <w:tcW w:w="1170" w:type="dxa"/>
          </w:tcPr>
          <w:p w14:paraId="29A76E8C" w14:textId="77777777" w:rsidR="00936E15" w:rsidRDefault="00936E15" w:rsidP="00ED0629">
            <w:pPr>
              <w:spacing w:line="259" w:lineRule="auto"/>
            </w:pPr>
          </w:p>
        </w:tc>
      </w:tr>
      <w:tr w:rsidR="00936E15" w14:paraId="1E317A0E" w14:textId="77777777" w:rsidTr="00ED0629">
        <w:tc>
          <w:tcPr>
            <w:tcW w:w="1440" w:type="dxa"/>
          </w:tcPr>
          <w:p w14:paraId="5C05A42F" w14:textId="77777777" w:rsidR="00936E15" w:rsidRDefault="00936E15" w:rsidP="00ED0629">
            <w:pPr>
              <w:spacing w:line="259" w:lineRule="auto"/>
            </w:pPr>
          </w:p>
        </w:tc>
        <w:tc>
          <w:tcPr>
            <w:tcW w:w="4860" w:type="dxa"/>
          </w:tcPr>
          <w:p w14:paraId="5F788B58" w14:textId="77777777" w:rsidR="00936E15" w:rsidRDefault="00936E15" w:rsidP="00ED0629">
            <w:pPr>
              <w:spacing w:line="259" w:lineRule="auto"/>
            </w:pPr>
          </w:p>
        </w:tc>
        <w:tc>
          <w:tcPr>
            <w:tcW w:w="2160" w:type="dxa"/>
          </w:tcPr>
          <w:p w14:paraId="2E869ADE" w14:textId="77777777" w:rsidR="00936E15" w:rsidRDefault="00936E15" w:rsidP="00ED0629">
            <w:pPr>
              <w:spacing w:line="259" w:lineRule="auto"/>
            </w:pPr>
          </w:p>
        </w:tc>
        <w:tc>
          <w:tcPr>
            <w:tcW w:w="1170" w:type="dxa"/>
          </w:tcPr>
          <w:p w14:paraId="7CEFFFB3" w14:textId="77777777" w:rsidR="00936E15" w:rsidRDefault="00936E15" w:rsidP="00ED0629">
            <w:pPr>
              <w:spacing w:line="259" w:lineRule="auto"/>
            </w:pPr>
          </w:p>
        </w:tc>
      </w:tr>
      <w:tr w:rsidR="00936E15" w14:paraId="5141945F" w14:textId="77777777" w:rsidTr="00ED0629">
        <w:tc>
          <w:tcPr>
            <w:tcW w:w="1440" w:type="dxa"/>
          </w:tcPr>
          <w:p w14:paraId="6B2420A8" w14:textId="77777777" w:rsidR="00936E15" w:rsidRDefault="00936E15" w:rsidP="00ED0629">
            <w:pPr>
              <w:spacing w:line="259" w:lineRule="auto"/>
            </w:pPr>
          </w:p>
        </w:tc>
        <w:tc>
          <w:tcPr>
            <w:tcW w:w="4860" w:type="dxa"/>
          </w:tcPr>
          <w:p w14:paraId="6405C85D" w14:textId="77777777" w:rsidR="00936E15" w:rsidRDefault="00936E15" w:rsidP="00ED0629">
            <w:pPr>
              <w:spacing w:line="259" w:lineRule="auto"/>
            </w:pPr>
          </w:p>
        </w:tc>
        <w:tc>
          <w:tcPr>
            <w:tcW w:w="2160" w:type="dxa"/>
          </w:tcPr>
          <w:p w14:paraId="4CE47106" w14:textId="77777777" w:rsidR="00936E15" w:rsidRDefault="00936E15" w:rsidP="00ED0629">
            <w:pPr>
              <w:spacing w:line="259" w:lineRule="auto"/>
            </w:pPr>
          </w:p>
        </w:tc>
        <w:tc>
          <w:tcPr>
            <w:tcW w:w="1170" w:type="dxa"/>
          </w:tcPr>
          <w:p w14:paraId="72D0D9D4" w14:textId="77777777" w:rsidR="00936E15" w:rsidRDefault="00936E15" w:rsidP="00ED0629">
            <w:pPr>
              <w:spacing w:line="259" w:lineRule="auto"/>
            </w:pPr>
          </w:p>
        </w:tc>
      </w:tr>
      <w:tr w:rsidR="00936E15" w14:paraId="45E14F84" w14:textId="77777777" w:rsidTr="00ED0629">
        <w:tc>
          <w:tcPr>
            <w:tcW w:w="1440" w:type="dxa"/>
          </w:tcPr>
          <w:p w14:paraId="5BE5F22D" w14:textId="77777777" w:rsidR="00936E15" w:rsidRDefault="00936E15" w:rsidP="00ED0629">
            <w:pPr>
              <w:spacing w:line="259" w:lineRule="auto"/>
            </w:pPr>
          </w:p>
        </w:tc>
        <w:tc>
          <w:tcPr>
            <w:tcW w:w="4860" w:type="dxa"/>
          </w:tcPr>
          <w:p w14:paraId="1F88973E" w14:textId="77777777" w:rsidR="00936E15" w:rsidRDefault="00936E15" w:rsidP="00ED0629">
            <w:pPr>
              <w:spacing w:line="259" w:lineRule="auto"/>
            </w:pPr>
          </w:p>
        </w:tc>
        <w:tc>
          <w:tcPr>
            <w:tcW w:w="2160" w:type="dxa"/>
          </w:tcPr>
          <w:p w14:paraId="561EF8C5" w14:textId="77777777" w:rsidR="00936E15" w:rsidRDefault="00936E15" w:rsidP="00ED0629">
            <w:pPr>
              <w:spacing w:line="259" w:lineRule="auto"/>
            </w:pPr>
          </w:p>
        </w:tc>
        <w:tc>
          <w:tcPr>
            <w:tcW w:w="1170" w:type="dxa"/>
          </w:tcPr>
          <w:p w14:paraId="7D3A6FD6" w14:textId="77777777" w:rsidR="00936E15" w:rsidRDefault="00936E15" w:rsidP="00ED0629">
            <w:pPr>
              <w:spacing w:line="259" w:lineRule="auto"/>
            </w:pPr>
          </w:p>
        </w:tc>
      </w:tr>
    </w:tbl>
    <w:p w14:paraId="25656107" w14:textId="77777777" w:rsidR="008C58CD" w:rsidRDefault="008C58CD">
      <w:pPr>
        <w:spacing w:after="160" w:line="259" w:lineRule="auto"/>
      </w:pPr>
    </w:p>
    <w:p w14:paraId="4CB0C272" w14:textId="77777777" w:rsidR="005E5111" w:rsidRDefault="005E5111">
      <w:pPr>
        <w:spacing w:after="160" w:line="259" w:lineRule="auto"/>
        <w:rPr>
          <w:rFonts w:ascii="Avenir Next LT Pro Demi" w:eastAsiaTheme="majorEastAsia" w:hAnsi="Avenir Next LT Pro Demi" w:cstheme="majorBidi"/>
          <w:b/>
          <w:color w:val="000000" w:themeColor="text1"/>
          <w:sz w:val="24"/>
          <w:szCs w:val="26"/>
        </w:rPr>
      </w:pPr>
      <w:bookmarkStart w:id="12" w:name="_Toc152309470"/>
      <w:r>
        <w:br w:type="page"/>
      </w:r>
    </w:p>
    <w:p w14:paraId="3D481C44" w14:textId="44FA2D83" w:rsidR="008C58CD" w:rsidRDefault="008C58CD" w:rsidP="008C58CD">
      <w:pPr>
        <w:pStyle w:val="Heading2"/>
      </w:pPr>
      <w:bookmarkStart w:id="13" w:name="_Toc189492131"/>
      <w:r>
        <w:lastRenderedPageBreak/>
        <w:t>Content Knowledge and Pedagogy Requirements (Modules)</w:t>
      </w:r>
      <w:bookmarkEnd w:id="12"/>
      <w:bookmarkEnd w:id="13"/>
    </w:p>
    <w:p w14:paraId="12712490" w14:textId="2AA6B87B" w:rsidR="008C58CD" w:rsidRDefault="008C58CD" w:rsidP="008C58CD">
      <w:r>
        <w:t xml:space="preserve">This table is intended for programs using a module system to </w:t>
      </w:r>
      <w:r w:rsidR="00245260">
        <w:t xml:space="preserve">outline the </w:t>
      </w:r>
      <w:r w:rsidR="00992397">
        <w:t xml:space="preserve">courses in the modified sequence of completion. </w:t>
      </w:r>
      <w:r>
        <w:t xml:space="preserve">If a module has several lessons, please use a decimal number system to distinguish each lesson. For example, if Module 1 has five lessons, then the lessons would be labeled as 1.1, 1.2., 1.3., 1.4. 1.5. Please write the title for each module (and lesson if applicable) and the estimated completion time. </w:t>
      </w:r>
      <w:r w:rsidR="00992397">
        <w:t xml:space="preserve">Please contact HTSB if you would like a link to a shared digital folder to upload documents. </w:t>
      </w:r>
      <w:r>
        <w:t xml:space="preserve"> Write N/A if your program does not use a module system.</w:t>
      </w:r>
    </w:p>
    <w:p w14:paraId="19946335" w14:textId="77777777" w:rsidR="008C58CD" w:rsidRDefault="008C58CD" w:rsidP="008C58CD"/>
    <w:p w14:paraId="6CAEB940" w14:textId="77777777" w:rsidR="008C58CD" w:rsidRPr="001151CE" w:rsidRDefault="008C58CD" w:rsidP="008C58CD"/>
    <w:tbl>
      <w:tblPr>
        <w:tblStyle w:val="TableGrid"/>
        <w:tblW w:w="0" w:type="auto"/>
        <w:tblInd w:w="108" w:type="dxa"/>
        <w:tblLook w:val="04A0" w:firstRow="1" w:lastRow="0" w:firstColumn="1" w:lastColumn="0" w:noHBand="0" w:noVBand="1"/>
      </w:tblPr>
      <w:tblGrid>
        <w:gridCol w:w="1440"/>
        <w:gridCol w:w="5107"/>
        <w:gridCol w:w="2453"/>
      </w:tblGrid>
      <w:tr w:rsidR="008C58CD" w14:paraId="76DC6E43" w14:textId="77777777" w:rsidTr="00ED0629">
        <w:tc>
          <w:tcPr>
            <w:tcW w:w="1440" w:type="dxa"/>
            <w:shd w:val="clear" w:color="auto" w:fill="D9D9D9" w:themeFill="background1" w:themeFillShade="D9"/>
          </w:tcPr>
          <w:p w14:paraId="0605B3A8" w14:textId="77777777" w:rsidR="008C58CD" w:rsidRDefault="008C58CD" w:rsidP="00ED0629">
            <w:pPr>
              <w:spacing w:line="259" w:lineRule="auto"/>
              <w:jc w:val="center"/>
            </w:pPr>
            <w:r>
              <w:t>Module/</w:t>
            </w:r>
          </w:p>
          <w:p w14:paraId="23C9DA9F" w14:textId="77777777" w:rsidR="008C58CD" w:rsidRDefault="008C58CD" w:rsidP="00ED0629">
            <w:pPr>
              <w:spacing w:line="259" w:lineRule="auto"/>
              <w:jc w:val="center"/>
            </w:pPr>
            <w:r>
              <w:t>Lesson number</w:t>
            </w:r>
          </w:p>
        </w:tc>
        <w:tc>
          <w:tcPr>
            <w:tcW w:w="5107" w:type="dxa"/>
            <w:shd w:val="clear" w:color="auto" w:fill="D9D9D9" w:themeFill="background1" w:themeFillShade="D9"/>
          </w:tcPr>
          <w:p w14:paraId="11D4CE25" w14:textId="77777777" w:rsidR="008C58CD" w:rsidRDefault="008C58CD" w:rsidP="00ED0629">
            <w:pPr>
              <w:spacing w:line="259" w:lineRule="auto"/>
              <w:jc w:val="center"/>
            </w:pPr>
            <w:r>
              <w:t>Title</w:t>
            </w:r>
          </w:p>
        </w:tc>
        <w:tc>
          <w:tcPr>
            <w:tcW w:w="2453" w:type="dxa"/>
            <w:shd w:val="clear" w:color="auto" w:fill="D9D9D9" w:themeFill="background1" w:themeFillShade="D9"/>
          </w:tcPr>
          <w:p w14:paraId="2BF526C0" w14:textId="77777777" w:rsidR="008C58CD" w:rsidRDefault="008C58CD" w:rsidP="00ED0629">
            <w:pPr>
              <w:spacing w:line="259" w:lineRule="auto"/>
              <w:jc w:val="center"/>
            </w:pPr>
            <w:r>
              <w:t xml:space="preserve">Estimated Completion Time </w:t>
            </w:r>
            <w:r w:rsidRPr="00D62B60">
              <w:rPr>
                <w:sz w:val="18"/>
                <w:szCs w:val="18"/>
              </w:rPr>
              <w:t>(</w:t>
            </w:r>
            <w:r>
              <w:rPr>
                <w:sz w:val="18"/>
                <w:szCs w:val="18"/>
              </w:rPr>
              <w:t>D</w:t>
            </w:r>
            <w:r w:rsidRPr="00D62B60">
              <w:rPr>
                <w:sz w:val="18"/>
                <w:szCs w:val="18"/>
              </w:rPr>
              <w:t>uration</w:t>
            </w:r>
            <w:r>
              <w:rPr>
                <w:sz w:val="18"/>
                <w:szCs w:val="18"/>
              </w:rPr>
              <w:t>:</w:t>
            </w:r>
            <w:r w:rsidRPr="00D62B60">
              <w:rPr>
                <w:sz w:val="18"/>
                <w:szCs w:val="18"/>
              </w:rPr>
              <w:t xml:space="preserve"> days/weeks)</w:t>
            </w:r>
          </w:p>
        </w:tc>
      </w:tr>
      <w:tr w:rsidR="008C58CD" w14:paraId="2AAF8FBA" w14:textId="77777777" w:rsidTr="00ED0629">
        <w:tc>
          <w:tcPr>
            <w:tcW w:w="1440" w:type="dxa"/>
          </w:tcPr>
          <w:p w14:paraId="017EEA5E" w14:textId="77777777" w:rsidR="008C58CD" w:rsidRDefault="008C58CD" w:rsidP="00ED0629">
            <w:pPr>
              <w:spacing w:line="259" w:lineRule="auto"/>
            </w:pPr>
          </w:p>
        </w:tc>
        <w:tc>
          <w:tcPr>
            <w:tcW w:w="5107" w:type="dxa"/>
          </w:tcPr>
          <w:p w14:paraId="7CF1CC85" w14:textId="77777777" w:rsidR="008C58CD" w:rsidRDefault="008C58CD" w:rsidP="00ED0629">
            <w:pPr>
              <w:spacing w:line="259" w:lineRule="auto"/>
            </w:pPr>
          </w:p>
        </w:tc>
        <w:tc>
          <w:tcPr>
            <w:tcW w:w="2453" w:type="dxa"/>
          </w:tcPr>
          <w:p w14:paraId="6340093F" w14:textId="77777777" w:rsidR="008C58CD" w:rsidRDefault="008C58CD" w:rsidP="00ED0629">
            <w:pPr>
              <w:spacing w:line="259" w:lineRule="auto"/>
            </w:pPr>
          </w:p>
        </w:tc>
      </w:tr>
      <w:tr w:rsidR="008C58CD" w14:paraId="60BC7B8C" w14:textId="77777777" w:rsidTr="00ED0629">
        <w:tc>
          <w:tcPr>
            <w:tcW w:w="1440" w:type="dxa"/>
          </w:tcPr>
          <w:p w14:paraId="2C29A43E" w14:textId="77777777" w:rsidR="008C58CD" w:rsidRDefault="008C58CD" w:rsidP="00ED0629">
            <w:pPr>
              <w:spacing w:line="259" w:lineRule="auto"/>
            </w:pPr>
          </w:p>
        </w:tc>
        <w:tc>
          <w:tcPr>
            <w:tcW w:w="5107" w:type="dxa"/>
          </w:tcPr>
          <w:p w14:paraId="548EB7E9" w14:textId="77777777" w:rsidR="008C58CD" w:rsidRDefault="008C58CD" w:rsidP="00ED0629">
            <w:pPr>
              <w:spacing w:line="259" w:lineRule="auto"/>
            </w:pPr>
          </w:p>
        </w:tc>
        <w:tc>
          <w:tcPr>
            <w:tcW w:w="2453" w:type="dxa"/>
          </w:tcPr>
          <w:p w14:paraId="02325A3D" w14:textId="77777777" w:rsidR="008C58CD" w:rsidRDefault="008C58CD" w:rsidP="00ED0629">
            <w:pPr>
              <w:spacing w:line="259" w:lineRule="auto"/>
            </w:pPr>
          </w:p>
        </w:tc>
      </w:tr>
      <w:tr w:rsidR="008C58CD" w14:paraId="23D414D6" w14:textId="77777777" w:rsidTr="00ED0629">
        <w:tc>
          <w:tcPr>
            <w:tcW w:w="1440" w:type="dxa"/>
          </w:tcPr>
          <w:p w14:paraId="39DC9C34" w14:textId="77777777" w:rsidR="008C58CD" w:rsidRDefault="008C58CD" w:rsidP="00ED0629">
            <w:pPr>
              <w:spacing w:line="259" w:lineRule="auto"/>
            </w:pPr>
          </w:p>
        </w:tc>
        <w:tc>
          <w:tcPr>
            <w:tcW w:w="5107" w:type="dxa"/>
          </w:tcPr>
          <w:p w14:paraId="5F614869" w14:textId="77777777" w:rsidR="008C58CD" w:rsidRDefault="008C58CD" w:rsidP="00ED0629">
            <w:pPr>
              <w:spacing w:line="259" w:lineRule="auto"/>
            </w:pPr>
          </w:p>
        </w:tc>
        <w:tc>
          <w:tcPr>
            <w:tcW w:w="2453" w:type="dxa"/>
          </w:tcPr>
          <w:p w14:paraId="3223D5F6" w14:textId="77777777" w:rsidR="008C58CD" w:rsidRDefault="008C58CD" w:rsidP="00ED0629">
            <w:pPr>
              <w:spacing w:line="259" w:lineRule="auto"/>
            </w:pPr>
          </w:p>
        </w:tc>
      </w:tr>
      <w:tr w:rsidR="008C58CD" w14:paraId="2513895D" w14:textId="77777777" w:rsidTr="00ED0629">
        <w:tc>
          <w:tcPr>
            <w:tcW w:w="1440" w:type="dxa"/>
          </w:tcPr>
          <w:p w14:paraId="1A3020BF" w14:textId="77777777" w:rsidR="008C58CD" w:rsidRDefault="008C58CD" w:rsidP="00ED0629">
            <w:pPr>
              <w:spacing w:line="259" w:lineRule="auto"/>
            </w:pPr>
          </w:p>
        </w:tc>
        <w:tc>
          <w:tcPr>
            <w:tcW w:w="5107" w:type="dxa"/>
          </w:tcPr>
          <w:p w14:paraId="43651268" w14:textId="77777777" w:rsidR="008C58CD" w:rsidRDefault="008C58CD" w:rsidP="00ED0629">
            <w:pPr>
              <w:spacing w:line="259" w:lineRule="auto"/>
            </w:pPr>
          </w:p>
        </w:tc>
        <w:tc>
          <w:tcPr>
            <w:tcW w:w="2453" w:type="dxa"/>
          </w:tcPr>
          <w:p w14:paraId="17800383" w14:textId="77777777" w:rsidR="008C58CD" w:rsidRDefault="008C58CD" w:rsidP="00ED0629">
            <w:pPr>
              <w:spacing w:line="259" w:lineRule="auto"/>
            </w:pPr>
          </w:p>
        </w:tc>
      </w:tr>
      <w:tr w:rsidR="008C58CD" w14:paraId="77F350DA" w14:textId="77777777" w:rsidTr="00ED0629">
        <w:tc>
          <w:tcPr>
            <w:tcW w:w="1440" w:type="dxa"/>
          </w:tcPr>
          <w:p w14:paraId="79898747" w14:textId="77777777" w:rsidR="008C58CD" w:rsidRDefault="008C58CD" w:rsidP="00ED0629">
            <w:pPr>
              <w:spacing w:line="259" w:lineRule="auto"/>
            </w:pPr>
          </w:p>
        </w:tc>
        <w:tc>
          <w:tcPr>
            <w:tcW w:w="5107" w:type="dxa"/>
          </w:tcPr>
          <w:p w14:paraId="2C17AE79" w14:textId="77777777" w:rsidR="008C58CD" w:rsidRDefault="008C58CD" w:rsidP="00ED0629">
            <w:pPr>
              <w:spacing w:line="259" w:lineRule="auto"/>
            </w:pPr>
          </w:p>
        </w:tc>
        <w:tc>
          <w:tcPr>
            <w:tcW w:w="2453" w:type="dxa"/>
          </w:tcPr>
          <w:p w14:paraId="238D1F37" w14:textId="77777777" w:rsidR="008C58CD" w:rsidRDefault="008C58CD" w:rsidP="00ED0629">
            <w:pPr>
              <w:spacing w:line="259" w:lineRule="auto"/>
            </w:pPr>
          </w:p>
        </w:tc>
      </w:tr>
      <w:tr w:rsidR="008C58CD" w14:paraId="678277F5" w14:textId="77777777" w:rsidTr="00ED0629">
        <w:tc>
          <w:tcPr>
            <w:tcW w:w="1440" w:type="dxa"/>
          </w:tcPr>
          <w:p w14:paraId="4C71AD29" w14:textId="77777777" w:rsidR="008C58CD" w:rsidRDefault="008C58CD" w:rsidP="00ED0629">
            <w:pPr>
              <w:spacing w:line="259" w:lineRule="auto"/>
            </w:pPr>
          </w:p>
        </w:tc>
        <w:tc>
          <w:tcPr>
            <w:tcW w:w="5107" w:type="dxa"/>
          </w:tcPr>
          <w:p w14:paraId="400CE260" w14:textId="77777777" w:rsidR="008C58CD" w:rsidRDefault="008C58CD" w:rsidP="00ED0629">
            <w:pPr>
              <w:spacing w:line="259" w:lineRule="auto"/>
            </w:pPr>
          </w:p>
        </w:tc>
        <w:tc>
          <w:tcPr>
            <w:tcW w:w="2453" w:type="dxa"/>
          </w:tcPr>
          <w:p w14:paraId="4955469B" w14:textId="77777777" w:rsidR="008C58CD" w:rsidRDefault="008C58CD" w:rsidP="00ED0629">
            <w:pPr>
              <w:spacing w:line="259" w:lineRule="auto"/>
            </w:pPr>
          </w:p>
        </w:tc>
      </w:tr>
      <w:tr w:rsidR="008C58CD" w14:paraId="068B6F8B" w14:textId="77777777" w:rsidTr="00ED0629">
        <w:tc>
          <w:tcPr>
            <w:tcW w:w="1440" w:type="dxa"/>
          </w:tcPr>
          <w:p w14:paraId="1340CF11" w14:textId="77777777" w:rsidR="008C58CD" w:rsidRDefault="008C58CD" w:rsidP="00ED0629">
            <w:pPr>
              <w:spacing w:line="259" w:lineRule="auto"/>
            </w:pPr>
          </w:p>
        </w:tc>
        <w:tc>
          <w:tcPr>
            <w:tcW w:w="5107" w:type="dxa"/>
          </w:tcPr>
          <w:p w14:paraId="38548995" w14:textId="77777777" w:rsidR="008C58CD" w:rsidRDefault="008C58CD" w:rsidP="00ED0629">
            <w:pPr>
              <w:spacing w:line="259" w:lineRule="auto"/>
            </w:pPr>
          </w:p>
        </w:tc>
        <w:tc>
          <w:tcPr>
            <w:tcW w:w="2453" w:type="dxa"/>
          </w:tcPr>
          <w:p w14:paraId="1E2EDAC5" w14:textId="77777777" w:rsidR="008C58CD" w:rsidRDefault="008C58CD" w:rsidP="00ED0629">
            <w:pPr>
              <w:spacing w:line="259" w:lineRule="auto"/>
            </w:pPr>
          </w:p>
        </w:tc>
      </w:tr>
      <w:tr w:rsidR="008C58CD" w14:paraId="0CCA99D2" w14:textId="77777777" w:rsidTr="00ED0629">
        <w:tc>
          <w:tcPr>
            <w:tcW w:w="1440" w:type="dxa"/>
          </w:tcPr>
          <w:p w14:paraId="2E42CEE9" w14:textId="77777777" w:rsidR="008C58CD" w:rsidRDefault="008C58CD" w:rsidP="00ED0629">
            <w:pPr>
              <w:spacing w:line="259" w:lineRule="auto"/>
            </w:pPr>
          </w:p>
        </w:tc>
        <w:tc>
          <w:tcPr>
            <w:tcW w:w="5107" w:type="dxa"/>
          </w:tcPr>
          <w:p w14:paraId="540888F3" w14:textId="77777777" w:rsidR="008C58CD" w:rsidRDefault="008C58CD" w:rsidP="00ED0629">
            <w:pPr>
              <w:spacing w:line="259" w:lineRule="auto"/>
            </w:pPr>
          </w:p>
        </w:tc>
        <w:tc>
          <w:tcPr>
            <w:tcW w:w="2453" w:type="dxa"/>
          </w:tcPr>
          <w:p w14:paraId="667AB6FB" w14:textId="77777777" w:rsidR="008C58CD" w:rsidRDefault="008C58CD" w:rsidP="00ED0629">
            <w:pPr>
              <w:spacing w:line="259" w:lineRule="auto"/>
            </w:pPr>
          </w:p>
        </w:tc>
      </w:tr>
      <w:tr w:rsidR="008C58CD" w14:paraId="6FA33A36" w14:textId="77777777" w:rsidTr="00ED0629">
        <w:tc>
          <w:tcPr>
            <w:tcW w:w="1440" w:type="dxa"/>
          </w:tcPr>
          <w:p w14:paraId="537BD093" w14:textId="77777777" w:rsidR="008C58CD" w:rsidRDefault="008C58CD" w:rsidP="00ED0629">
            <w:pPr>
              <w:spacing w:line="259" w:lineRule="auto"/>
            </w:pPr>
          </w:p>
        </w:tc>
        <w:tc>
          <w:tcPr>
            <w:tcW w:w="5107" w:type="dxa"/>
          </w:tcPr>
          <w:p w14:paraId="4FFD7596" w14:textId="77777777" w:rsidR="008C58CD" w:rsidRDefault="008C58CD" w:rsidP="00ED0629">
            <w:pPr>
              <w:spacing w:line="259" w:lineRule="auto"/>
            </w:pPr>
          </w:p>
        </w:tc>
        <w:tc>
          <w:tcPr>
            <w:tcW w:w="2453" w:type="dxa"/>
          </w:tcPr>
          <w:p w14:paraId="4994E1B2" w14:textId="77777777" w:rsidR="008C58CD" w:rsidRDefault="008C58CD" w:rsidP="00ED0629">
            <w:pPr>
              <w:spacing w:line="259" w:lineRule="auto"/>
            </w:pPr>
          </w:p>
        </w:tc>
      </w:tr>
      <w:tr w:rsidR="008C58CD" w14:paraId="640BD430" w14:textId="77777777" w:rsidTr="00ED0629">
        <w:tc>
          <w:tcPr>
            <w:tcW w:w="1440" w:type="dxa"/>
          </w:tcPr>
          <w:p w14:paraId="63FD0D92" w14:textId="77777777" w:rsidR="008C58CD" w:rsidRDefault="008C58CD" w:rsidP="00ED0629">
            <w:pPr>
              <w:spacing w:line="259" w:lineRule="auto"/>
            </w:pPr>
          </w:p>
        </w:tc>
        <w:tc>
          <w:tcPr>
            <w:tcW w:w="5107" w:type="dxa"/>
          </w:tcPr>
          <w:p w14:paraId="7DFE7FDD" w14:textId="77777777" w:rsidR="008C58CD" w:rsidRDefault="008C58CD" w:rsidP="00ED0629">
            <w:pPr>
              <w:spacing w:line="259" w:lineRule="auto"/>
            </w:pPr>
          </w:p>
        </w:tc>
        <w:tc>
          <w:tcPr>
            <w:tcW w:w="2453" w:type="dxa"/>
          </w:tcPr>
          <w:p w14:paraId="277C3BB8" w14:textId="77777777" w:rsidR="008C58CD" w:rsidRDefault="008C58CD" w:rsidP="00ED0629">
            <w:pPr>
              <w:spacing w:line="259" w:lineRule="auto"/>
            </w:pPr>
          </w:p>
        </w:tc>
      </w:tr>
      <w:tr w:rsidR="008C58CD" w14:paraId="31F1F0AC" w14:textId="77777777" w:rsidTr="00ED0629">
        <w:tc>
          <w:tcPr>
            <w:tcW w:w="1440" w:type="dxa"/>
          </w:tcPr>
          <w:p w14:paraId="34D8272E" w14:textId="77777777" w:rsidR="008C58CD" w:rsidRDefault="008C58CD" w:rsidP="00ED0629">
            <w:pPr>
              <w:spacing w:line="259" w:lineRule="auto"/>
            </w:pPr>
          </w:p>
        </w:tc>
        <w:tc>
          <w:tcPr>
            <w:tcW w:w="5107" w:type="dxa"/>
          </w:tcPr>
          <w:p w14:paraId="6363DF35" w14:textId="77777777" w:rsidR="008C58CD" w:rsidRDefault="008C58CD" w:rsidP="00ED0629">
            <w:pPr>
              <w:spacing w:line="259" w:lineRule="auto"/>
            </w:pPr>
          </w:p>
        </w:tc>
        <w:tc>
          <w:tcPr>
            <w:tcW w:w="2453" w:type="dxa"/>
          </w:tcPr>
          <w:p w14:paraId="0976E9BF" w14:textId="77777777" w:rsidR="008C58CD" w:rsidRDefault="008C58CD" w:rsidP="00ED0629">
            <w:pPr>
              <w:spacing w:line="259" w:lineRule="auto"/>
            </w:pPr>
          </w:p>
        </w:tc>
      </w:tr>
      <w:tr w:rsidR="008C58CD" w14:paraId="6768D1B3" w14:textId="77777777" w:rsidTr="00ED0629">
        <w:tc>
          <w:tcPr>
            <w:tcW w:w="1440" w:type="dxa"/>
          </w:tcPr>
          <w:p w14:paraId="29AAB760" w14:textId="77777777" w:rsidR="008C58CD" w:rsidRDefault="008C58CD" w:rsidP="00ED0629">
            <w:pPr>
              <w:spacing w:line="259" w:lineRule="auto"/>
            </w:pPr>
          </w:p>
        </w:tc>
        <w:tc>
          <w:tcPr>
            <w:tcW w:w="5107" w:type="dxa"/>
          </w:tcPr>
          <w:p w14:paraId="15499CE5" w14:textId="77777777" w:rsidR="008C58CD" w:rsidRDefault="008C58CD" w:rsidP="00ED0629">
            <w:pPr>
              <w:spacing w:line="259" w:lineRule="auto"/>
            </w:pPr>
          </w:p>
        </w:tc>
        <w:tc>
          <w:tcPr>
            <w:tcW w:w="2453" w:type="dxa"/>
          </w:tcPr>
          <w:p w14:paraId="4414A773" w14:textId="77777777" w:rsidR="008C58CD" w:rsidRDefault="008C58CD" w:rsidP="00ED0629">
            <w:pPr>
              <w:spacing w:line="259" w:lineRule="auto"/>
            </w:pPr>
          </w:p>
        </w:tc>
      </w:tr>
      <w:tr w:rsidR="008C58CD" w14:paraId="4C58F1D2" w14:textId="77777777" w:rsidTr="00ED0629">
        <w:tc>
          <w:tcPr>
            <w:tcW w:w="1440" w:type="dxa"/>
          </w:tcPr>
          <w:p w14:paraId="3B41A196" w14:textId="77777777" w:rsidR="008C58CD" w:rsidRDefault="008C58CD" w:rsidP="00ED0629">
            <w:pPr>
              <w:spacing w:line="259" w:lineRule="auto"/>
            </w:pPr>
          </w:p>
        </w:tc>
        <w:tc>
          <w:tcPr>
            <w:tcW w:w="5107" w:type="dxa"/>
          </w:tcPr>
          <w:p w14:paraId="5FE0BE00" w14:textId="77777777" w:rsidR="008C58CD" w:rsidRDefault="008C58CD" w:rsidP="00ED0629">
            <w:pPr>
              <w:spacing w:line="259" w:lineRule="auto"/>
            </w:pPr>
          </w:p>
        </w:tc>
        <w:tc>
          <w:tcPr>
            <w:tcW w:w="2453" w:type="dxa"/>
          </w:tcPr>
          <w:p w14:paraId="4BE5DCEB" w14:textId="77777777" w:rsidR="008C58CD" w:rsidRDefault="008C58CD" w:rsidP="00ED0629">
            <w:pPr>
              <w:spacing w:line="259" w:lineRule="auto"/>
            </w:pPr>
          </w:p>
        </w:tc>
      </w:tr>
      <w:tr w:rsidR="008C58CD" w14:paraId="251BE1B3" w14:textId="77777777" w:rsidTr="00ED0629">
        <w:tc>
          <w:tcPr>
            <w:tcW w:w="1440" w:type="dxa"/>
          </w:tcPr>
          <w:p w14:paraId="0B41E5F3" w14:textId="77777777" w:rsidR="008C58CD" w:rsidRDefault="008C58CD" w:rsidP="00ED0629">
            <w:pPr>
              <w:spacing w:line="259" w:lineRule="auto"/>
            </w:pPr>
          </w:p>
        </w:tc>
        <w:tc>
          <w:tcPr>
            <w:tcW w:w="5107" w:type="dxa"/>
          </w:tcPr>
          <w:p w14:paraId="7A1F5AE3" w14:textId="77777777" w:rsidR="008C58CD" w:rsidRDefault="008C58CD" w:rsidP="00ED0629">
            <w:pPr>
              <w:spacing w:line="259" w:lineRule="auto"/>
            </w:pPr>
          </w:p>
        </w:tc>
        <w:tc>
          <w:tcPr>
            <w:tcW w:w="2453" w:type="dxa"/>
          </w:tcPr>
          <w:p w14:paraId="1FEEBED6" w14:textId="77777777" w:rsidR="008C58CD" w:rsidRDefault="008C58CD" w:rsidP="00ED0629">
            <w:pPr>
              <w:spacing w:line="259" w:lineRule="auto"/>
            </w:pPr>
          </w:p>
        </w:tc>
      </w:tr>
    </w:tbl>
    <w:p w14:paraId="5391EAD9" w14:textId="20E8FE02" w:rsidR="004C50D5" w:rsidRDefault="004C50D5">
      <w:pPr>
        <w:spacing w:after="160" w:line="259" w:lineRule="auto"/>
      </w:pPr>
      <w:r>
        <w:br w:type="page"/>
      </w:r>
    </w:p>
    <w:p w14:paraId="300C9B93" w14:textId="6EB928F9" w:rsidR="00E7254A" w:rsidRDefault="00E7254A" w:rsidP="005E5111">
      <w:pPr>
        <w:pStyle w:val="Heading1"/>
        <w:shd w:val="clear" w:color="auto" w:fill="87B820"/>
      </w:pPr>
      <w:bookmarkStart w:id="14" w:name="_Toc189492132"/>
      <w:r>
        <w:rPr>
          <w:lang w:val="haw-US"/>
        </w:rPr>
        <w:lastRenderedPageBreak/>
        <w:t>List of Appendices</w:t>
      </w:r>
      <w:bookmarkEnd w:id="14"/>
    </w:p>
    <w:p w14:paraId="1C547492" w14:textId="0BA97B10" w:rsidR="00534B04" w:rsidRDefault="00E7254A" w:rsidP="00EB4C9F">
      <w:pPr>
        <w:spacing w:line="259" w:lineRule="auto"/>
      </w:pPr>
      <w:r>
        <w:t>Write a title for each appendix you will submit to support the program modification application.</w:t>
      </w:r>
      <w:r w:rsidR="00D0270B">
        <w:t xml:space="preserve"> The original application approval will be Appendix A. </w:t>
      </w:r>
      <w:r>
        <w:t xml:space="preserve"> </w:t>
      </w:r>
    </w:p>
    <w:p w14:paraId="3EDAF6D3" w14:textId="77777777" w:rsidR="00992397" w:rsidRPr="00AC5EBF" w:rsidRDefault="00992397" w:rsidP="00EB4C9F">
      <w:pPr>
        <w:spacing w:line="259" w:lineRule="auto"/>
      </w:pPr>
    </w:p>
    <w:p w14:paraId="2A2CAC5A" w14:textId="63A55BC0" w:rsidR="00E7254A" w:rsidRDefault="00E7254A" w:rsidP="00EB4C9F">
      <w:pPr>
        <w:spacing w:line="259" w:lineRule="auto"/>
      </w:pPr>
      <w:r>
        <w:rPr>
          <w:lang w:val="haw-US"/>
        </w:rPr>
        <w:t xml:space="preserve">Save </w:t>
      </w:r>
      <w:r>
        <w:t xml:space="preserve">each appendix using </w:t>
      </w:r>
      <w:r>
        <w:rPr>
          <w:lang w:val="haw-US"/>
        </w:rPr>
        <w:t>the file name</w:t>
      </w:r>
      <w:r>
        <w:t xml:space="preserve">: </w:t>
      </w:r>
      <w:r>
        <w:rPr>
          <w:lang w:val="haw-US"/>
        </w:rPr>
        <w:t>InstitutionName_</w:t>
      </w:r>
      <w:r>
        <w:t>Modification</w:t>
      </w:r>
      <w:r>
        <w:rPr>
          <w:lang w:val="haw-US"/>
        </w:rPr>
        <w:t>_</w:t>
      </w:r>
      <w:r>
        <w:t>LicenseFieldName-</w:t>
      </w:r>
      <w:r>
        <w:rPr>
          <w:lang w:val="haw-US"/>
        </w:rPr>
        <w:t>AppendixLetter_date</w:t>
      </w:r>
      <w:r>
        <w:t xml:space="preserve">. Submit each appendix in PDF.  </w:t>
      </w:r>
    </w:p>
    <w:p w14:paraId="59BDB076" w14:textId="77777777" w:rsidR="00EE6E1A" w:rsidRPr="00EE6E1A" w:rsidRDefault="00EE6E1A" w:rsidP="00EB4C9F">
      <w:pPr>
        <w:spacing w:line="259" w:lineRule="auto"/>
      </w:pPr>
    </w:p>
    <w:p w14:paraId="0EDCC713" w14:textId="0953DE40" w:rsidR="00E7254A" w:rsidRPr="00AC5EBF" w:rsidRDefault="00E7254A" w:rsidP="00EB4C9F">
      <w:pPr>
        <w:tabs>
          <w:tab w:val="left" w:pos="2021"/>
        </w:tabs>
        <w:rPr>
          <w:lang w:val="haw-US"/>
        </w:rPr>
      </w:pPr>
      <w:r w:rsidRPr="00AC5EBF">
        <w:rPr>
          <w:lang w:val="haw-US"/>
        </w:rPr>
        <w:t xml:space="preserve">Appendix A: </w:t>
      </w:r>
      <w:r w:rsidR="00D0270B">
        <w:rPr>
          <w:lang w:val="haw-US"/>
        </w:rPr>
        <w:t>(</w:t>
      </w:r>
      <w:r w:rsidR="00E007B7">
        <w:rPr>
          <w:lang w:val="haw-US"/>
        </w:rPr>
        <w:t>Provide the original program application approval</w:t>
      </w:r>
      <w:r w:rsidR="00D0270B">
        <w:rPr>
          <w:lang w:val="haw-US"/>
        </w:rPr>
        <w:t>)</w:t>
      </w:r>
      <w:r w:rsidR="00E007B7">
        <w:rPr>
          <w:lang w:val="haw-US"/>
        </w:rPr>
        <w:t xml:space="preserve"> </w:t>
      </w:r>
    </w:p>
    <w:p w14:paraId="46CDD73A" w14:textId="77777777" w:rsidR="00E7254A" w:rsidRPr="00AC5EBF" w:rsidRDefault="00E7254A" w:rsidP="00EB4C9F">
      <w:pPr>
        <w:tabs>
          <w:tab w:val="left" w:pos="2021"/>
        </w:tabs>
        <w:rPr>
          <w:lang w:val="haw-US"/>
        </w:rPr>
      </w:pPr>
    </w:p>
    <w:p w14:paraId="61C6B62B" w14:textId="77777777" w:rsidR="00E7254A" w:rsidRPr="00AC5EBF" w:rsidRDefault="00E7254A" w:rsidP="00EB4C9F">
      <w:pPr>
        <w:tabs>
          <w:tab w:val="left" w:pos="2021"/>
        </w:tabs>
        <w:rPr>
          <w:lang w:val="haw-US"/>
        </w:rPr>
      </w:pPr>
      <w:r w:rsidRPr="00AC5EBF">
        <w:rPr>
          <w:lang w:val="haw-US"/>
        </w:rPr>
        <w:t xml:space="preserve">Appendix B: </w:t>
      </w:r>
    </w:p>
    <w:p w14:paraId="1F477141" w14:textId="77777777" w:rsidR="00E7254A" w:rsidRPr="00AC5EBF" w:rsidRDefault="00E7254A" w:rsidP="00EB4C9F">
      <w:pPr>
        <w:tabs>
          <w:tab w:val="left" w:pos="2021"/>
        </w:tabs>
        <w:rPr>
          <w:lang w:val="haw-US"/>
        </w:rPr>
      </w:pPr>
    </w:p>
    <w:p w14:paraId="12D09818" w14:textId="77777777" w:rsidR="00E7254A" w:rsidRPr="00AC5EBF" w:rsidRDefault="00E7254A" w:rsidP="00EB4C9F">
      <w:pPr>
        <w:tabs>
          <w:tab w:val="left" w:pos="2021"/>
        </w:tabs>
        <w:rPr>
          <w:lang w:val="haw-US"/>
        </w:rPr>
      </w:pPr>
      <w:r w:rsidRPr="00AC5EBF">
        <w:rPr>
          <w:lang w:val="haw-US"/>
        </w:rPr>
        <w:t>Appendix C:</w:t>
      </w:r>
    </w:p>
    <w:p w14:paraId="28294A81" w14:textId="77777777" w:rsidR="00E7254A" w:rsidRDefault="00E7254A" w:rsidP="00EB4C9F">
      <w:pPr>
        <w:spacing w:line="259" w:lineRule="auto"/>
        <w:rPr>
          <w:rFonts w:ascii="Avenir Next LT Pro Demi" w:eastAsiaTheme="majorEastAsia" w:hAnsi="Avenir Next LT Pro Demi" w:cstheme="majorBidi"/>
          <w:b/>
          <w:color w:val="FFFFFF" w:themeColor="background1"/>
          <w:sz w:val="28"/>
          <w:szCs w:val="32"/>
        </w:rPr>
      </w:pPr>
      <w:r>
        <w:br w:type="page"/>
      </w:r>
    </w:p>
    <w:p w14:paraId="5277F4BC" w14:textId="7F16B3BB" w:rsidR="00E7254A" w:rsidRPr="007F393C" w:rsidRDefault="00E7254A" w:rsidP="005E5111">
      <w:pPr>
        <w:pStyle w:val="Heading1"/>
        <w:shd w:val="clear" w:color="auto" w:fill="87B820"/>
      </w:pPr>
      <w:bookmarkStart w:id="15" w:name="_Toc189492133"/>
      <w:r>
        <w:lastRenderedPageBreak/>
        <w:t>E</w:t>
      </w:r>
      <w:r w:rsidR="00A13324">
        <w:rPr>
          <w:lang w:val="haw-US"/>
        </w:rPr>
        <w:t>ducator Preparation Program</w:t>
      </w:r>
      <w:r>
        <w:t xml:space="preserve"> Verification</w:t>
      </w:r>
      <w:bookmarkEnd w:id="15"/>
    </w:p>
    <w:p w14:paraId="06151D6A" w14:textId="77777777" w:rsidR="00E7254A" w:rsidRDefault="00E7254A" w:rsidP="00E7254A">
      <w:pPr>
        <w:rPr>
          <w:rFonts w:eastAsia="Times New Roman" w:cs="Arial"/>
        </w:rPr>
      </w:pPr>
    </w:p>
    <w:p w14:paraId="731613D1" w14:textId="77777777" w:rsidR="00E7254A" w:rsidRPr="00001D11" w:rsidRDefault="00E7254A" w:rsidP="00E7254A">
      <w:pPr>
        <w:rPr>
          <w:rFonts w:eastAsia="Times New Roman" w:cs="Arial"/>
        </w:rPr>
      </w:pPr>
      <w:r w:rsidRPr="00001D11">
        <w:rPr>
          <w:rFonts w:eastAsia="Times New Roman" w:cs="Arial"/>
        </w:rPr>
        <w:t>Preparer’s Information</w:t>
      </w:r>
    </w:p>
    <w:tbl>
      <w:tblPr>
        <w:tblStyle w:val="TableGrid"/>
        <w:tblW w:w="0" w:type="auto"/>
        <w:tblInd w:w="108" w:type="dxa"/>
        <w:tblLook w:val="04A0" w:firstRow="1" w:lastRow="0" w:firstColumn="1" w:lastColumn="0" w:noHBand="0" w:noVBand="1"/>
      </w:tblPr>
      <w:tblGrid>
        <w:gridCol w:w="2407"/>
        <w:gridCol w:w="6835"/>
      </w:tblGrid>
      <w:tr w:rsidR="00E7254A" w:rsidRPr="00001D11" w14:paraId="4C1CE82E" w14:textId="77777777" w:rsidTr="007E7724">
        <w:trPr>
          <w:trHeight w:val="485"/>
        </w:trPr>
        <w:tc>
          <w:tcPr>
            <w:tcW w:w="2407" w:type="dxa"/>
            <w:shd w:val="clear" w:color="auto" w:fill="D9D9D9" w:themeFill="background1" w:themeFillShade="D9"/>
            <w:vAlign w:val="center"/>
          </w:tcPr>
          <w:p w14:paraId="31032E7D" w14:textId="77777777" w:rsidR="00E7254A" w:rsidRPr="00001D11" w:rsidRDefault="00E7254A" w:rsidP="007E7724">
            <w:pPr>
              <w:rPr>
                <w:rFonts w:eastAsia="Times New Roman" w:cs="Arial"/>
              </w:rPr>
            </w:pPr>
            <w:r w:rsidRPr="00001D11">
              <w:rPr>
                <w:rFonts w:eastAsia="Times New Roman" w:cs="Arial"/>
              </w:rPr>
              <w:t>Name</w:t>
            </w:r>
          </w:p>
        </w:tc>
        <w:tc>
          <w:tcPr>
            <w:tcW w:w="6835" w:type="dxa"/>
            <w:vAlign w:val="center"/>
          </w:tcPr>
          <w:p w14:paraId="621B4B19" w14:textId="77777777" w:rsidR="00E7254A" w:rsidRPr="00001D11" w:rsidRDefault="00E7254A" w:rsidP="007E7724">
            <w:pPr>
              <w:rPr>
                <w:rFonts w:eastAsia="Times New Roman" w:cs="Arial"/>
              </w:rPr>
            </w:pPr>
          </w:p>
        </w:tc>
      </w:tr>
      <w:tr w:rsidR="00E7254A" w:rsidRPr="00001D11" w14:paraId="2EA1CF36" w14:textId="77777777" w:rsidTr="007E7724">
        <w:trPr>
          <w:trHeight w:val="440"/>
        </w:trPr>
        <w:tc>
          <w:tcPr>
            <w:tcW w:w="2407" w:type="dxa"/>
            <w:shd w:val="clear" w:color="auto" w:fill="D9D9D9" w:themeFill="background1" w:themeFillShade="D9"/>
            <w:vAlign w:val="center"/>
          </w:tcPr>
          <w:p w14:paraId="0C040E59" w14:textId="77777777" w:rsidR="00E7254A" w:rsidRPr="00001D11" w:rsidRDefault="00E7254A" w:rsidP="007E7724">
            <w:pPr>
              <w:rPr>
                <w:rFonts w:eastAsia="Times New Roman" w:cs="Arial"/>
              </w:rPr>
            </w:pPr>
            <w:r w:rsidRPr="00001D11">
              <w:rPr>
                <w:rFonts w:eastAsia="Times New Roman" w:cs="Arial"/>
              </w:rPr>
              <w:t>Position</w:t>
            </w:r>
          </w:p>
        </w:tc>
        <w:tc>
          <w:tcPr>
            <w:tcW w:w="6835" w:type="dxa"/>
            <w:vAlign w:val="center"/>
          </w:tcPr>
          <w:p w14:paraId="12A71373" w14:textId="77777777" w:rsidR="00E7254A" w:rsidRPr="00001D11" w:rsidRDefault="00E7254A" w:rsidP="007E7724">
            <w:pPr>
              <w:rPr>
                <w:rFonts w:eastAsia="Times New Roman" w:cs="Arial"/>
              </w:rPr>
            </w:pPr>
          </w:p>
        </w:tc>
      </w:tr>
      <w:tr w:rsidR="00E7254A" w:rsidRPr="00001D11" w14:paraId="1C46BFD0" w14:textId="77777777" w:rsidTr="007E7724">
        <w:trPr>
          <w:trHeight w:val="440"/>
        </w:trPr>
        <w:tc>
          <w:tcPr>
            <w:tcW w:w="2407" w:type="dxa"/>
            <w:shd w:val="clear" w:color="auto" w:fill="D9D9D9" w:themeFill="background1" w:themeFillShade="D9"/>
            <w:vAlign w:val="center"/>
          </w:tcPr>
          <w:p w14:paraId="10971972" w14:textId="77777777" w:rsidR="00E7254A" w:rsidRPr="00001D11" w:rsidRDefault="00E7254A" w:rsidP="007E7724">
            <w:pPr>
              <w:rPr>
                <w:rFonts w:eastAsia="Times New Roman" w:cs="Arial"/>
              </w:rPr>
            </w:pPr>
            <w:r w:rsidRPr="00001D11">
              <w:rPr>
                <w:rFonts w:eastAsia="Times New Roman" w:cs="Arial"/>
              </w:rPr>
              <w:t>Telephone Number</w:t>
            </w:r>
          </w:p>
        </w:tc>
        <w:tc>
          <w:tcPr>
            <w:tcW w:w="6835" w:type="dxa"/>
            <w:vAlign w:val="center"/>
          </w:tcPr>
          <w:p w14:paraId="0FB7E131" w14:textId="77777777" w:rsidR="00E7254A" w:rsidRPr="00001D11" w:rsidRDefault="00E7254A" w:rsidP="007E7724">
            <w:pPr>
              <w:rPr>
                <w:rFonts w:eastAsia="Times New Roman" w:cs="Arial"/>
              </w:rPr>
            </w:pPr>
          </w:p>
        </w:tc>
      </w:tr>
      <w:tr w:rsidR="00E7254A" w:rsidRPr="00001D11" w14:paraId="21DC3614" w14:textId="77777777" w:rsidTr="007E7724">
        <w:trPr>
          <w:trHeight w:val="440"/>
        </w:trPr>
        <w:tc>
          <w:tcPr>
            <w:tcW w:w="2407" w:type="dxa"/>
            <w:shd w:val="clear" w:color="auto" w:fill="D9D9D9" w:themeFill="background1" w:themeFillShade="D9"/>
            <w:vAlign w:val="center"/>
          </w:tcPr>
          <w:p w14:paraId="61394C14" w14:textId="77777777" w:rsidR="00E7254A" w:rsidRPr="00001D11" w:rsidRDefault="00E7254A" w:rsidP="007E7724">
            <w:pPr>
              <w:rPr>
                <w:rFonts w:eastAsia="Times New Roman" w:cs="Arial"/>
              </w:rPr>
            </w:pPr>
            <w:r w:rsidRPr="00001D11">
              <w:rPr>
                <w:rFonts w:eastAsia="Times New Roman" w:cs="Arial"/>
              </w:rPr>
              <w:t>Email</w:t>
            </w:r>
          </w:p>
        </w:tc>
        <w:tc>
          <w:tcPr>
            <w:tcW w:w="6835" w:type="dxa"/>
            <w:vAlign w:val="center"/>
          </w:tcPr>
          <w:p w14:paraId="6E2879F9" w14:textId="77777777" w:rsidR="00E7254A" w:rsidRPr="00001D11" w:rsidRDefault="00E7254A" w:rsidP="007E7724">
            <w:pPr>
              <w:rPr>
                <w:rFonts w:eastAsia="Times New Roman" w:cs="Arial"/>
              </w:rPr>
            </w:pPr>
          </w:p>
        </w:tc>
      </w:tr>
    </w:tbl>
    <w:p w14:paraId="1813510B" w14:textId="77777777" w:rsidR="00E7254A" w:rsidRPr="00001D11" w:rsidRDefault="00E7254A" w:rsidP="00E7254A">
      <w:pPr>
        <w:rPr>
          <w:rFonts w:cs="Arial"/>
        </w:rPr>
      </w:pPr>
    </w:p>
    <w:p w14:paraId="3818DA2E" w14:textId="77777777" w:rsidR="00E7254A" w:rsidRPr="00001D11" w:rsidRDefault="00E7254A" w:rsidP="00E7254A">
      <w:pPr>
        <w:rPr>
          <w:rFonts w:cs="Arial"/>
        </w:rPr>
      </w:pPr>
    </w:p>
    <w:p w14:paraId="2C76DF9E" w14:textId="77777777" w:rsidR="00E7254A" w:rsidRPr="00001D11" w:rsidRDefault="00E7254A" w:rsidP="00E7254A">
      <w:pPr>
        <w:rPr>
          <w:rFonts w:cs="Arial"/>
        </w:rPr>
      </w:pPr>
      <w:r w:rsidRPr="00001D11">
        <w:rPr>
          <w:rFonts w:cs="Arial"/>
        </w:rPr>
        <w:t xml:space="preserve">Contact person should there be any questions about the application. </w:t>
      </w:r>
    </w:p>
    <w:tbl>
      <w:tblPr>
        <w:tblStyle w:val="TableGrid"/>
        <w:tblW w:w="0" w:type="auto"/>
        <w:tblInd w:w="108" w:type="dxa"/>
        <w:tblLook w:val="04A0" w:firstRow="1" w:lastRow="0" w:firstColumn="1" w:lastColumn="0" w:noHBand="0" w:noVBand="1"/>
      </w:tblPr>
      <w:tblGrid>
        <w:gridCol w:w="2407"/>
        <w:gridCol w:w="6835"/>
      </w:tblGrid>
      <w:tr w:rsidR="00E7254A" w:rsidRPr="00001D11" w14:paraId="17464888" w14:textId="77777777" w:rsidTr="007E7724">
        <w:trPr>
          <w:trHeight w:val="485"/>
        </w:trPr>
        <w:tc>
          <w:tcPr>
            <w:tcW w:w="2407" w:type="dxa"/>
            <w:shd w:val="clear" w:color="auto" w:fill="D9D9D9" w:themeFill="background1" w:themeFillShade="D9"/>
            <w:vAlign w:val="center"/>
          </w:tcPr>
          <w:p w14:paraId="676D801F" w14:textId="77777777" w:rsidR="00E7254A" w:rsidRPr="00001D11" w:rsidRDefault="00E7254A" w:rsidP="007E7724">
            <w:pPr>
              <w:rPr>
                <w:rFonts w:eastAsia="Times New Roman" w:cs="Arial"/>
              </w:rPr>
            </w:pPr>
            <w:r w:rsidRPr="00001D11">
              <w:rPr>
                <w:rFonts w:eastAsia="Times New Roman" w:cs="Arial"/>
              </w:rPr>
              <w:t>Name</w:t>
            </w:r>
          </w:p>
        </w:tc>
        <w:tc>
          <w:tcPr>
            <w:tcW w:w="6835" w:type="dxa"/>
            <w:vAlign w:val="center"/>
          </w:tcPr>
          <w:p w14:paraId="6ED9094A" w14:textId="77777777" w:rsidR="00E7254A" w:rsidRPr="00001D11" w:rsidRDefault="00E7254A" w:rsidP="007E7724">
            <w:pPr>
              <w:rPr>
                <w:rFonts w:eastAsia="Times New Roman" w:cs="Arial"/>
              </w:rPr>
            </w:pPr>
          </w:p>
        </w:tc>
      </w:tr>
      <w:tr w:rsidR="00E7254A" w:rsidRPr="00001D11" w14:paraId="305F470A" w14:textId="77777777" w:rsidTr="007E7724">
        <w:trPr>
          <w:trHeight w:val="440"/>
        </w:trPr>
        <w:tc>
          <w:tcPr>
            <w:tcW w:w="2407" w:type="dxa"/>
            <w:shd w:val="clear" w:color="auto" w:fill="D9D9D9" w:themeFill="background1" w:themeFillShade="D9"/>
            <w:vAlign w:val="center"/>
          </w:tcPr>
          <w:p w14:paraId="7E594B91" w14:textId="77777777" w:rsidR="00E7254A" w:rsidRPr="00001D11" w:rsidRDefault="00E7254A" w:rsidP="007E7724">
            <w:pPr>
              <w:rPr>
                <w:rFonts w:eastAsia="Times New Roman" w:cs="Arial"/>
              </w:rPr>
            </w:pPr>
            <w:r w:rsidRPr="00001D11">
              <w:rPr>
                <w:rFonts w:eastAsia="Times New Roman" w:cs="Arial"/>
              </w:rPr>
              <w:t>Position</w:t>
            </w:r>
          </w:p>
        </w:tc>
        <w:tc>
          <w:tcPr>
            <w:tcW w:w="6835" w:type="dxa"/>
            <w:vAlign w:val="center"/>
          </w:tcPr>
          <w:p w14:paraId="42B4E26D" w14:textId="77777777" w:rsidR="00E7254A" w:rsidRPr="00001D11" w:rsidRDefault="00E7254A" w:rsidP="007E7724">
            <w:pPr>
              <w:rPr>
                <w:rFonts w:eastAsia="Times New Roman" w:cs="Arial"/>
              </w:rPr>
            </w:pPr>
          </w:p>
        </w:tc>
      </w:tr>
      <w:tr w:rsidR="00E7254A" w:rsidRPr="00001D11" w14:paraId="172F244D" w14:textId="77777777" w:rsidTr="007E7724">
        <w:trPr>
          <w:trHeight w:val="440"/>
        </w:trPr>
        <w:tc>
          <w:tcPr>
            <w:tcW w:w="2407" w:type="dxa"/>
            <w:shd w:val="clear" w:color="auto" w:fill="D9D9D9" w:themeFill="background1" w:themeFillShade="D9"/>
            <w:vAlign w:val="center"/>
          </w:tcPr>
          <w:p w14:paraId="5235237F" w14:textId="77777777" w:rsidR="00E7254A" w:rsidRPr="00001D11" w:rsidRDefault="00E7254A" w:rsidP="007E7724">
            <w:pPr>
              <w:rPr>
                <w:rFonts w:eastAsia="Times New Roman" w:cs="Arial"/>
              </w:rPr>
            </w:pPr>
            <w:r w:rsidRPr="00001D11">
              <w:rPr>
                <w:rFonts w:eastAsia="Times New Roman" w:cs="Arial"/>
              </w:rPr>
              <w:t>Telephone Number</w:t>
            </w:r>
          </w:p>
        </w:tc>
        <w:tc>
          <w:tcPr>
            <w:tcW w:w="6835" w:type="dxa"/>
            <w:vAlign w:val="center"/>
          </w:tcPr>
          <w:p w14:paraId="5B9FA94F" w14:textId="77777777" w:rsidR="00E7254A" w:rsidRPr="00001D11" w:rsidRDefault="00E7254A" w:rsidP="007E7724">
            <w:pPr>
              <w:rPr>
                <w:rFonts w:eastAsia="Times New Roman" w:cs="Arial"/>
              </w:rPr>
            </w:pPr>
          </w:p>
        </w:tc>
      </w:tr>
      <w:tr w:rsidR="00E7254A" w:rsidRPr="00001D11" w14:paraId="55642F3D" w14:textId="77777777" w:rsidTr="007E7724">
        <w:trPr>
          <w:trHeight w:val="440"/>
        </w:trPr>
        <w:tc>
          <w:tcPr>
            <w:tcW w:w="2407" w:type="dxa"/>
            <w:shd w:val="clear" w:color="auto" w:fill="D9D9D9" w:themeFill="background1" w:themeFillShade="D9"/>
            <w:vAlign w:val="center"/>
          </w:tcPr>
          <w:p w14:paraId="06906755" w14:textId="77777777" w:rsidR="00E7254A" w:rsidRPr="00001D11" w:rsidRDefault="00E7254A" w:rsidP="007E7724">
            <w:pPr>
              <w:rPr>
                <w:rFonts w:eastAsia="Times New Roman" w:cs="Arial"/>
              </w:rPr>
            </w:pPr>
            <w:r w:rsidRPr="00001D11">
              <w:rPr>
                <w:rFonts w:eastAsia="Times New Roman" w:cs="Arial"/>
              </w:rPr>
              <w:t>Email</w:t>
            </w:r>
          </w:p>
        </w:tc>
        <w:tc>
          <w:tcPr>
            <w:tcW w:w="6835" w:type="dxa"/>
            <w:vAlign w:val="center"/>
          </w:tcPr>
          <w:p w14:paraId="6CD8D4AF" w14:textId="77777777" w:rsidR="00E7254A" w:rsidRPr="00001D11" w:rsidRDefault="00E7254A" w:rsidP="007E7724">
            <w:pPr>
              <w:rPr>
                <w:rFonts w:eastAsia="Times New Roman" w:cs="Arial"/>
              </w:rPr>
            </w:pPr>
          </w:p>
        </w:tc>
      </w:tr>
    </w:tbl>
    <w:p w14:paraId="7F752620" w14:textId="77777777" w:rsidR="00E7254A" w:rsidRPr="00A64C44" w:rsidRDefault="00E7254A" w:rsidP="00E7254A">
      <w:pPr>
        <w:rPr>
          <w:rFonts w:cs="Arial"/>
          <w:b/>
          <w:bCs/>
        </w:rPr>
      </w:pPr>
    </w:p>
    <w:p w14:paraId="4C449A34" w14:textId="77777777" w:rsidR="00E7254A" w:rsidRPr="00A64C44" w:rsidRDefault="00E7254A" w:rsidP="00E7254A">
      <w:pPr>
        <w:rPr>
          <w:rFonts w:cs="Arial"/>
          <w:b/>
          <w:bCs/>
        </w:rPr>
      </w:pPr>
    </w:p>
    <w:p w14:paraId="7EDC8B0A" w14:textId="77777777" w:rsidR="00E7254A" w:rsidRPr="00A64C44" w:rsidRDefault="00E7254A" w:rsidP="00E7254A">
      <w:pPr>
        <w:rPr>
          <w:rFonts w:eastAsia="Times New Roman" w:cs="Arial"/>
          <w:b/>
          <w:bCs/>
        </w:rPr>
      </w:pPr>
      <w:r w:rsidRPr="00A64C44">
        <w:rPr>
          <w:rFonts w:eastAsia="Times New Roman" w:cs="Arial"/>
          <w:b/>
          <w:bCs/>
        </w:rPr>
        <w:t xml:space="preserve">I verify that the contents of this </w:t>
      </w:r>
      <w:r>
        <w:rPr>
          <w:rFonts w:eastAsia="Times New Roman" w:cs="Arial"/>
          <w:b/>
          <w:bCs/>
        </w:rPr>
        <w:t>application</w:t>
      </w:r>
      <w:r w:rsidRPr="008D225D">
        <w:rPr>
          <w:rFonts w:eastAsia="Times New Roman" w:cs="Arial"/>
          <w:b/>
          <w:bCs/>
        </w:rPr>
        <w:t xml:space="preserve"> </w:t>
      </w:r>
      <w:r w:rsidRPr="00A64C44">
        <w:rPr>
          <w:rFonts w:eastAsia="Times New Roman" w:cs="Arial"/>
          <w:b/>
          <w:bCs/>
        </w:rPr>
        <w:t>are complete and accurate</w:t>
      </w:r>
      <w:r>
        <w:rPr>
          <w:rFonts w:eastAsia="Times New Roman" w:cs="Arial"/>
          <w:b/>
          <w:bCs/>
        </w:rPr>
        <w:t>, and approved by the institution/organization administrator</w:t>
      </w:r>
      <w:r w:rsidRPr="00A64C44">
        <w:rPr>
          <w:rFonts w:eastAsia="Times New Roman" w:cs="Arial"/>
          <w:b/>
          <w:bCs/>
        </w:rPr>
        <w:t>.</w:t>
      </w:r>
    </w:p>
    <w:tbl>
      <w:tblPr>
        <w:tblStyle w:val="TableGrid"/>
        <w:tblW w:w="0" w:type="auto"/>
        <w:tblLook w:val="04A0" w:firstRow="1" w:lastRow="0" w:firstColumn="1" w:lastColumn="0" w:noHBand="0" w:noVBand="1"/>
      </w:tblPr>
      <w:tblGrid>
        <w:gridCol w:w="2515"/>
        <w:gridCol w:w="6835"/>
      </w:tblGrid>
      <w:tr w:rsidR="00E7254A" w:rsidRPr="00A64C44" w14:paraId="23E42570" w14:textId="77777777" w:rsidTr="007E7724">
        <w:trPr>
          <w:trHeight w:val="485"/>
        </w:trPr>
        <w:tc>
          <w:tcPr>
            <w:tcW w:w="2515" w:type="dxa"/>
            <w:shd w:val="clear" w:color="auto" w:fill="D9D9D9" w:themeFill="background1" w:themeFillShade="D9"/>
            <w:vAlign w:val="center"/>
          </w:tcPr>
          <w:p w14:paraId="6DCEE9C7" w14:textId="77777777" w:rsidR="00E7254A" w:rsidRPr="00001D11" w:rsidRDefault="00E7254A" w:rsidP="007E7724">
            <w:pPr>
              <w:rPr>
                <w:rFonts w:eastAsia="Times New Roman" w:cs="Arial"/>
                <w:b/>
                <w:bCs/>
                <w:i/>
                <w:iCs/>
              </w:rPr>
            </w:pPr>
            <w:r w:rsidRPr="00001D11">
              <w:rPr>
                <w:rFonts w:eastAsia="Times New Roman" w:cs="Arial"/>
                <w:b/>
                <w:bCs/>
                <w:i/>
                <w:iCs/>
              </w:rPr>
              <w:t>Name</w:t>
            </w:r>
          </w:p>
        </w:tc>
        <w:tc>
          <w:tcPr>
            <w:tcW w:w="6835" w:type="dxa"/>
            <w:vAlign w:val="center"/>
          </w:tcPr>
          <w:p w14:paraId="35EB6DE8" w14:textId="77777777" w:rsidR="00E7254A" w:rsidRPr="00A64C44" w:rsidRDefault="00E7254A" w:rsidP="007E7724">
            <w:pPr>
              <w:rPr>
                <w:rFonts w:eastAsia="Times New Roman" w:cs="Arial"/>
              </w:rPr>
            </w:pPr>
          </w:p>
        </w:tc>
      </w:tr>
      <w:tr w:rsidR="00E7254A" w:rsidRPr="00A64C44" w14:paraId="2CE5975B" w14:textId="77777777" w:rsidTr="007E7724">
        <w:trPr>
          <w:trHeight w:val="440"/>
        </w:trPr>
        <w:tc>
          <w:tcPr>
            <w:tcW w:w="2515" w:type="dxa"/>
            <w:shd w:val="clear" w:color="auto" w:fill="D9D9D9" w:themeFill="background1" w:themeFillShade="D9"/>
            <w:vAlign w:val="center"/>
          </w:tcPr>
          <w:p w14:paraId="027D1075" w14:textId="77777777" w:rsidR="00E7254A" w:rsidRPr="00001D11" w:rsidRDefault="00E7254A" w:rsidP="007E7724">
            <w:pPr>
              <w:rPr>
                <w:rFonts w:eastAsia="Times New Roman" w:cs="Arial"/>
                <w:b/>
                <w:bCs/>
                <w:i/>
                <w:iCs/>
              </w:rPr>
            </w:pPr>
            <w:r w:rsidRPr="00001D11">
              <w:rPr>
                <w:rFonts w:eastAsia="Times New Roman" w:cs="Arial"/>
                <w:b/>
                <w:bCs/>
                <w:i/>
                <w:iCs/>
              </w:rPr>
              <w:t xml:space="preserve">Date </w:t>
            </w:r>
          </w:p>
        </w:tc>
        <w:tc>
          <w:tcPr>
            <w:tcW w:w="6835" w:type="dxa"/>
            <w:vAlign w:val="center"/>
          </w:tcPr>
          <w:p w14:paraId="12ED1905" w14:textId="77777777" w:rsidR="00E7254A" w:rsidRPr="00A64C44" w:rsidRDefault="00E7254A" w:rsidP="007E7724">
            <w:pPr>
              <w:rPr>
                <w:rFonts w:eastAsia="Times New Roman" w:cs="Arial"/>
              </w:rPr>
            </w:pPr>
          </w:p>
        </w:tc>
      </w:tr>
    </w:tbl>
    <w:p w14:paraId="2759E0F5" w14:textId="1F55A632" w:rsidR="000B09AB" w:rsidRPr="00E7254A" w:rsidRDefault="000B09AB" w:rsidP="00E7254A">
      <w:pPr>
        <w:spacing w:after="160" w:line="259" w:lineRule="auto"/>
        <w:rPr>
          <w:lang w:val="haw-US"/>
        </w:rPr>
      </w:pPr>
    </w:p>
    <w:sectPr w:rsidR="000B09AB" w:rsidRPr="00E725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7761" w14:textId="77777777" w:rsidR="00594DF6" w:rsidRDefault="00594DF6" w:rsidP="005C59F0">
      <w:r>
        <w:separator/>
      </w:r>
    </w:p>
  </w:endnote>
  <w:endnote w:type="continuationSeparator" w:id="0">
    <w:p w14:paraId="47DFEF70" w14:textId="77777777" w:rsidR="00594DF6" w:rsidRDefault="00594DF6" w:rsidP="005C59F0">
      <w:r>
        <w:continuationSeparator/>
      </w:r>
    </w:p>
  </w:endnote>
  <w:endnote w:type="continuationNotice" w:id="1">
    <w:p w14:paraId="6CD21DC0" w14:textId="77777777" w:rsidR="00594DF6" w:rsidRDefault="0059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2817-Identity-H">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56914"/>
      <w:docPartObj>
        <w:docPartGallery w:val="Page Numbers (Bottom of Page)"/>
        <w:docPartUnique/>
      </w:docPartObj>
    </w:sdtPr>
    <w:sdtEndPr>
      <w:rPr>
        <w:noProof/>
      </w:rPr>
    </w:sdtEndPr>
    <w:sdtContent>
      <w:p w14:paraId="288022BF" w14:textId="623C077C" w:rsidR="005C59F0" w:rsidRDefault="005C5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A88AA" w14:textId="77777777" w:rsidR="005C59F0" w:rsidRDefault="005C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AC4C" w14:textId="77777777" w:rsidR="00594DF6" w:rsidRDefault="00594DF6" w:rsidP="005C59F0">
      <w:r>
        <w:separator/>
      </w:r>
    </w:p>
  </w:footnote>
  <w:footnote w:type="continuationSeparator" w:id="0">
    <w:p w14:paraId="5403EA56" w14:textId="77777777" w:rsidR="00594DF6" w:rsidRDefault="00594DF6" w:rsidP="005C59F0">
      <w:r>
        <w:continuationSeparator/>
      </w:r>
    </w:p>
  </w:footnote>
  <w:footnote w:type="continuationNotice" w:id="1">
    <w:p w14:paraId="396B7659" w14:textId="77777777" w:rsidR="00594DF6" w:rsidRDefault="00594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1D80" w14:textId="400688C9" w:rsidR="002618ED" w:rsidRPr="003635BA" w:rsidRDefault="00F81C05" w:rsidP="00BD2741">
    <w:pPr>
      <w:jc w:val="right"/>
      <w:rPr>
        <w:color w:val="000000" w:themeColor="text1"/>
        <w:sz w:val="20"/>
        <w:szCs w:val="20"/>
        <w:lang w:val="haw-US"/>
      </w:rPr>
    </w:pPr>
    <w:r w:rsidRPr="003635BA">
      <w:rPr>
        <w:color w:val="000000" w:themeColor="text1"/>
        <w:sz w:val="20"/>
        <w:szCs w:val="20"/>
        <w:lang w:val="haw-US"/>
      </w:rPr>
      <w:t>05/2024</w:t>
    </w:r>
  </w:p>
  <w:p w14:paraId="05B3EA07" w14:textId="36546690" w:rsidR="005C59F0" w:rsidRDefault="005C59F0" w:rsidP="002618ED">
    <w:pPr>
      <w:pStyle w:val="Header"/>
      <w:jc w:val="right"/>
    </w:pPr>
  </w:p>
  <w:p w14:paraId="58F186F6" w14:textId="77777777" w:rsidR="005C59F0" w:rsidRDefault="005C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0E25"/>
    <w:multiLevelType w:val="hybridMultilevel"/>
    <w:tmpl w:val="94FAC820"/>
    <w:lvl w:ilvl="0" w:tplc="610A4F32">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06C4A"/>
    <w:multiLevelType w:val="hybridMultilevel"/>
    <w:tmpl w:val="3A4E3E4A"/>
    <w:lvl w:ilvl="0" w:tplc="E382AA12">
      <w:start w:val="1"/>
      <w:numFmt w:val="lowerLetter"/>
      <w:lvlText w:val="(%1)"/>
      <w:lvlJc w:val="left"/>
      <w:pPr>
        <w:ind w:left="297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17B2789"/>
    <w:multiLevelType w:val="hybridMultilevel"/>
    <w:tmpl w:val="B93253EC"/>
    <w:lvl w:ilvl="0" w:tplc="925429A4">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E6E08"/>
    <w:multiLevelType w:val="hybridMultilevel"/>
    <w:tmpl w:val="15689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EF6483"/>
    <w:multiLevelType w:val="hybridMultilevel"/>
    <w:tmpl w:val="445CE9FA"/>
    <w:lvl w:ilvl="0" w:tplc="FFFFFFFF">
      <w:start w:val="1"/>
      <w:numFmt w:val="lowerLetter"/>
      <w:lvlText w:val="(%1)"/>
      <w:lvlJc w:val="left"/>
      <w:pPr>
        <w:ind w:left="360" w:hanging="360"/>
      </w:pPr>
      <w:rPr>
        <w:rFonts w:hint="default"/>
      </w:rPr>
    </w:lvl>
    <w:lvl w:ilvl="1" w:tplc="925429A4">
      <w:start w:val="1"/>
      <w:numFmt w:val="decimal"/>
      <w:lvlText w:val="(%2). "/>
      <w:lvlJc w:val="left"/>
      <w:pPr>
        <w:ind w:left="720" w:hanging="360"/>
      </w:pPr>
      <w:rPr>
        <w:rFont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51894D0D"/>
    <w:multiLevelType w:val="hybridMultilevel"/>
    <w:tmpl w:val="6624D0F0"/>
    <w:lvl w:ilvl="0" w:tplc="610A4F32">
      <w:start w:val="1"/>
      <w:numFmt w:val="lowerRoman"/>
      <w:lvlText w:val="%1."/>
      <w:lvlJc w:val="right"/>
      <w:pPr>
        <w:ind w:left="180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E01E5"/>
    <w:multiLevelType w:val="hybridMultilevel"/>
    <w:tmpl w:val="C5C24C9C"/>
    <w:lvl w:ilvl="0" w:tplc="610A4F32">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422AD"/>
    <w:multiLevelType w:val="hybridMultilevel"/>
    <w:tmpl w:val="B364759E"/>
    <w:lvl w:ilvl="0" w:tplc="98EC04A8">
      <w:start w:val="1"/>
      <w:numFmt w:val="decimal"/>
      <w:lvlText w:val="%1."/>
      <w:lvlJc w:val="left"/>
      <w:pPr>
        <w:ind w:left="360" w:hanging="360"/>
      </w:pPr>
      <w:rPr>
        <w:b/>
        <w:bCs/>
      </w:rPr>
    </w:lvl>
    <w:lvl w:ilvl="1" w:tplc="206C1594">
      <w:start w:val="1"/>
      <w:numFmt w:val="lowerLetter"/>
      <w:lvlText w:val="%2."/>
      <w:lvlJc w:val="left"/>
      <w:pPr>
        <w:ind w:left="1080" w:hanging="360"/>
      </w:pPr>
      <w:rPr>
        <w:b w:val="0"/>
        <w:bCs w:val="0"/>
      </w:rPr>
    </w:lvl>
    <w:lvl w:ilvl="2" w:tplc="610A4F32">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F2005E"/>
    <w:multiLevelType w:val="hybridMultilevel"/>
    <w:tmpl w:val="A13C15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AEE574B"/>
    <w:multiLevelType w:val="hybridMultilevel"/>
    <w:tmpl w:val="8346A91E"/>
    <w:lvl w:ilvl="0" w:tplc="7A349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0130323">
    <w:abstractNumId w:val="8"/>
  </w:num>
  <w:num w:numId="2" w16cid:durableId="400249659">
    <w:abstractNumId w:val="3"/>
  </w:num>
  <w:num w:numId="3" w16cid:durableId="323044807">
    <w:abstractNumId w:val="2"/>
  </w:num>
  <w:num w:numId="4" w16cid:durableId="1042555243">
    <w:abstractNumId w:val="9"/>
  </w:num>
  <w:num w:numId="5" w16cid:durableId="524633144">
    <w:abstractNumId w:val="1"/>
  </w:num>
  <w:num w:numId="6" w16cid:durableId="719279891">
    <w:abstractNumId w:val="4"/>
  </w:num>
  <w:num w:numId="7" w16cid:durableId="1015230665">
    <w:abstractNumId w:val="7"/>
  </w:num>
  <w:num w:numId="8" w16cid:durableId="7105144">
    <w:abstractNumId w:val="6"/>
  </w:num>
  <w:num w:numId="9" w16cid:durableId="426002670">
    <w:abstractNumId w:val="0"/>
  </w:num>
  <w:num w:numId="10" w16cid:durableId="690304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A0"/>
    <w:rsid w:val="00001D11"/>
    <w:rsid w:val="00004EF2"/>
    <w:rsid w:val="000051DF"/>
    <w:rsid w:val="00007EF2"/>
    <w:rsid w:val="000100F7"/>
    <w:rsid w:val="00016353"/>
    <w:rsid w:val="00025A6A"/>
    <w:rsid w:val="00025B7A"/>
    <w:rsid w:val="00027BF0"/>
    <w:rsid w:val="00030D4B"/>
    <w:rsid w:val="00043101"/>
    <w:rsid w:val="00043983"/>
    <w:rsid w:val="00045686"/>
    <w:rsid w:val="000518EC"/>
    <w:rsid w:val="00054CA4"/>
    <w:rsid w:val="00062919"/>
    <w:rsid w:val="000644FD"/>
    <w:rsid w:val="00064776"/>
    <w:rsid w:val="0007195F"/>
    <w:rsid w:val="00072EC2"/>
    <w:rsid w:val="00075D66"/>
    <w:rsid w:val="000769A5"/>
    <w:rsid w:val="0008049D"/>
    <w:rsid w:val="000808D3"/>
    <w:rsid w:val="00084F48"/>
    <w:rsid w:val="000A0EDA"/>
    <w:rsid w:val="000A2B91"/>
    <w:rsid w:val="000A632A"/>
    <w:rsid w:val="000B09AB"/>
    <w:rsid w:val="000B179A"/>
    <w:rsid w:val="000C13DC"/>
    <w:rsid w:val="000C7EF8"/>
    <w:rsid w:val="000D2AAF"/>
    <w:rsid w:val="000D3B33"/>
    <w:rsid w:val="000D4731"/>
    <w:rsid w:val="000E6064"/>
    <w:rsid w:val="000F10A5"/>
    <w:rsid w:val="000F4E0F"/>
    <w:rsid w:val="00105C23"/>
    <w:rsid w:val="0010687C"/>
    <w:rsid w:val="00110885"/>
    <w:rsid w:val="00110FC1"/>
    <w:rsid w:val="001111E2"/>
    <w:rsid w:val="0011620D"/>
    <w:rsid w:val="0012210B"/>
    <w:rsid w:val="00125A59"/>
    <w:rsid w:val="0012694B"/>
    <w:rsid w:val="00131BCB"/>
    <w:rsid w:val="00133A43"/>
    <w:rsid w:val="00142C3C"/>
    <w:rsid w:val="00151CB4"/>
    <w:rsid w:val="00157F56"/>
    <w:rsid w:val="00170CCF"/>
    <w:rsid w:val="001716A3"/>
    <w:rsid w:val="001716D5"/>
    <w:rsid w:val="00174F80"/>
    <w:rsid w:val="00177F03"/>
    <w:rsid w:val="0018233F"/>
    <w:rsid w:val="001847AD"/>
    <w:rsid w:val="00186F4E"/>
    <w:rsid w:val="00191B36"/>
    <w:rsid w:val="001A0B14"/>
    <w:rsid w:val="001A229D"/>
    <w:rsid w:val="001A2350"/>
    <w:rsid w:val="001A79AD"/>
    <w:rsid w:val="001A7C7F"/>
    <w:rsid w:val="001B3E5A"/>
    <w:rsid w:val="001C3623"/>
    <w:rsid w:val="001C37A9"/>
    <w:rsid w:val="001C5B56"/>
    <w:rsid w:val="001D7261"/>
    <w:rsid w:val="001F2A9E"/>
    <w:rsid w:val="001F5E3A"/>
    <w:rsid w:val="0020719E"/>
    <w:rsid w:val="002159D8"/>
    <w:rsid w:val="00226D58"/>
    <w:rsid w:val="00226F35"/>
    <w:rsid w:val="00227F78"/>
    <w:rsid w:val="0023553D"/>
    <w:rsid w:val="00237E49"/>
    <w:rsid w:val="00241968"/>
    <w:rsid w:val="00241B03"/>
    <w:rsid w:val="0024520B"/>
    <w:rsid w:val="00245260"/>
    <w:rsid w:val="00247B5C"/>
    <w:rsid w:val="00250C46"/>
    <w:rsid w:val="0025440C"/>
    <w:rsid w:val="00255FB2"/>
    <w:rsid w:val="002618ED"/>
    <w:rsid w:val="00267440"/>
    <w:rsid w:val="0027344E"/>
    <w:rsid w:val="00285283"/>
    <w:rsid w:val="00290EB1"/>
    <w:rsid w:val="00291773"/>
    <w:rsid w:val="002A2822"/>
    <w:rsid w:val="002A2F49"/>
    <w:rsid w:val="002A6140"/>
    <w:rsid w:val="002B0A7D"/>
    <w:rsid w:val="002B1711"/>
    <w:rsid w:val="002C4EF3"/>
    <w:rsid w:val="002C72D6"/>
    <w:rsid w:val="002D0AA4"/>
    <w:rsid w:val="002D29E4"/>
    <w:rsid w:val="002E0333"/>
    <w:rsid w:val="002E5161"/>
    <w:rsid w:val="002E74DE"/>
    <w:rsid w:val="00307E73"/>
    <w:rsid w:val="00310D00"/>
    <w:rsid w:val="003119F5"/>
    <w:rsid w:val="00312130"/>
    <w:rsid w:val="00312EF1"/>
    <w:rsid w:val="0032130C"/>
    <w:rsid w:val="003230DE"/>
    <w:rsid w:val="00333A9F"/>
    <w:rsid w:val="003347E2"/>
    <w:rsid w:val="003439F1"/>
    <w:rsid w:val="0035312E"/>
    <w:rsid w:val="00354889"/>
    <w:rsid w:val="00355101"/>
    <w:rsid w:val="003570E4"/>
    <w:rsid w:val="003572CE"/>
    <w:rsid w:val="003635BA"/>
    <w:rsid w:val="0036611F"/>
    <w:rsid w:val="003703B1"/>
    <w:rsid w:val="00371A9F"/>
    <w:rsid w:val="003723AE"/>
    <w:rsid w:val="003723F0"/>
    <w:rsid w:val="00372824"/>
    <w:rsid w:val="00375A20"/>
    <w:rsid w:val="00382735"/>
    <w:rsid w:val="00383961"/>
    <w:rsid w:val="00385911"/>
    <w:rsid w:val="003860DE"/>
    <w:rsid w:val="00386137"/>
    <w:rsid w:val="003946C9"/>
    <w:rsid w:val="0039669C"/>
    <w:rsid w:val="003A1205"/>
    <w:rsid w:val="003A2162"/>
    <w:rsid w:val="003A37C4"/>
    <w:rsid w:val="003B53D9"/>
    <w:rsid w:val="003C45EA"/>
    <w:rsid w:val="003C7220"/>
    <w:rsid w:val="003D56E5"/>
    <w:rsid w:val="003E40E2"/>
    <w:rsid w:val="003E676B"/>
    <w:rsid w:val="003E6F7F"/>
    <w:rsid w:val="003F3FEA"/>
    <w:rsid w:val="003F45DA"/>
    <w:rsid w:val="003F61D0"/>
    <w:rsid w:val="00400E19"/>
    <w:rsid w:val="00401791"/>
    <w:rsid w:val="00402D0F"/>
    <w:rsid w:val="00406810"/>
    <w:rsid w:val="00406FE4"/>
    <w:rsid w:val="00416444"/>
    <w:rsid w:val="00430096"/>
    <w:rsid w:val="00433847"/>
    <w:rsid w:val="00436880"/>
    <w:rsid w:val="00437575"/>
    <w:rsid w:val="00440FB1"/>
    <w:rsid w:val="00445E94"/>
    <w:rsid w:val="00450C57"/>
    <w:rsid w:val="004519D5"/>
    <w:rsid w:val="00455AC8"/>
    <w:rsid w:val="0046628C"/>
    <w:rsid w:val="00471CA6"/>
    <w:rsid w:val="00482260"/>
    <w:rsid w:val="004831C9"/>
    <w:rsid w:val="00483ACE"/>
    <w:rsid w:val="00487ACA"/>
    <w:rsid w:val="004941AA"/>
    <w:rsid w:val="00494A89"/>
    <w:rsid w:val="004A1E65"/>
    <w:rsid w:val="004A3FF7"/>
    <w:rsid w:val="004B6115"/>
    <w:rsid w:val="004B7693"/>
    <w:rsid w:val="004C2A73"/>
    <w:rsid w:val="004C2D73"/>
    <w:rsid w:val="004C50D5"/>
    <w:rsid w:val="004D2F49"/>
    <w:rsid w:val="004D5A6C"/>
    <w:rsid w:val="004D698B"/>
    <w:rsid w:val="004F6489"/>
    <w:rsid w:val="00501244"/>
    <w:rsid w:val="00517F88"/>
    <w:rsid w:val="00520443"/>
    <w:rsid w:val="00525873"/>
    <w:rsid w:val="005328C2"/>
    <w:rsid w:val="00534B04"/>
    <w:rsid w:val="005363AC"/>
    <w:rsid w:val="00540A7B"/>
    <w:rsid w:val="0054109A"/>
    <w:rsid w:val="00545E1A"/>
    <w:rsid w:val="0054603B"/>
    <w:rsid w:val="00554D0E"/>
    <w:rsid w:val="005658BF"/>
    <w:rsid w:val="00576589"/>
    <w:rsid w:val="00580D6F"/>
    <w:rsid w:val="00580DCD"/>
    <w:rsid w:val="00587D6B"/>
    <w:rsid w:val="00594DF6"/>
    <w:rsid w:val="0059695C"/>
    <w:rsid w:val="005A29CF"/>
    <w:rsid w:val="005A4B58"/>
    <w:rsid w:val="005A5676"/>
    <w:rsid w:val="005B61CF"/>
    <w:rsid w:val="005B6B3F"/>
    <w:rsid w:val="005C0479"/>
    <w:rsid w:val="005C0F3C"/>
    <w:rsid w:val="005C21F0"/>
    <w:rsid w:val="005C59F0"/>
    <w:rsid w:val="005D6D76"/>
    <w:rsid w:val="005E47C8"/>
    <w:rsid w:val="005E5111"/>
    <w:rsid w:val="005E60B5"/>
    <w:rsid w:val="005F0390"/>
    <w:rsid w:val="005F21F6"/>
    <w:rsid w:val="005F29AC"/>
    <w:rsid w:val="005F45A9"/>
    <w:rsid w:val="005F4EF6"/>
    <w:rsid w:val="005F5086"/>
    <w:rsid w:val="005F657F"/>
    <w:rsid w:val="006008DC"/>
    <w:rsid w:val="00601F48"/>
    <w:rsid w:val="00604444"/>
    <w:rsid w:val="00605E0A"/>
    <w:rsid w:val="006073B1"/>
    <w:rsid w:val="00611193"/>
    <w:rsid w:val="00613D7A"/>
    <w:rsid w:val="0061448B"/>
    <w:rsid w:val="006249DA"/>
    <w:rsid w:val="00624EBA"/>
    <w:rsid w:val="00625B84"/>
    <w:rsid w:val="0062673B"/>
    <w:rsid w:val="00627EF1"/>
    <w:rsid w:val="006305B9"/>
    <w:rsid w:val="00630B55"/>
    <w:rsid w:val="006407FD"/>
    <w:rsid w:val="006426DD"/>
    <w:rsid w:val="00643F92"/>
    <w:rsid w:val="00644B00"/>
    <w:rsid w:val="006454BF"/>
    <w:rsid w:val="00645DC1"/>
    <w:rsid w:val="00646A98"/>
    <w:rsid w:val="0065222E"/>
    <w:rsid w:val="00656182"/>
    <w:rsid w:val="00656852"/>
    <w:rsid w:val="006572E5"/>
    <w:rsid w:val="00660999"/>
    <w:rsid w:val="00660AB4"/>
    <w:rsid w:val="006661DC"/>
    <w:rsid w:val="00671899"/>
    <w:rsid w:val="0067482C"/>
    <w:rsid w:val="00675ED3"/>
    <w:rsid w:val="006764F7"/>
    <w:rsid w:val="00684422"/>
    <w:rsid w:val="00691116"/>
    <w:rsid w:val="0069142E"/>
    <w:rsid w:val="0069239E"/>
    <w:rsid w:val="00696E7A"/>
    <w:rsid w:val="00696F6E"/>
    <w:rsid w:val="006A1268"/>
    <w:rsid w:val="006A2FF3"/>
    <w:rsid w:val="006A75CF"/>
    <w:rsid w:val="006A7F12"/>
    <w:rsid w:val="006B1A9F"/>
    <w:rsid w:val="006B25A0"/>
    <w:rsid w:val="006B77DA"/>
    <w:rsid w:val="006C3D1B"/>
    <w:rsid w:val="006C5ECB"/>
    <w:rsid w:val="006C7179"/>
    <w:rsid w:val="006D4AA8"/>
    <w:rsid w:val="006D5FF3"/>
    <w:rsid w:val="007048A0"/>
    <w:rsid w:val="0071037D"/>
    <w:rsid w:val="007103AC"/>
    <w:rsid w:val="00720DA7"/>
    <w:rsid w:val="00722009"/>
    <w:rsid w:val="0072269E"/>
    <w:rsid w:val="00726B41"/>
    <w:rsid w:val="007270C4"/>
    <w:rsid w:val="00732A66"/>
    <w:rsid w:val="0073337B"/>
    <w:rsid w:val="007341EC"/>
    <w:rsid w:val="007435B0"/>
    <w:rsid w:val="0074417B"/>
    <w:rsid w:val="0074459B"/>
    <w:rsid w:val="00754950"/>
    <w:rsid w:val="00754DA0"/>
    <w:rsid w:val="0075631F"/>
    <w:rsid w:val="00757796"/>
    <w:rsid w:val="0076116F"/>
    <w:rsid w:val="0076466F"/>
    <w:rsid w:val="007702A0"/>
    <w:rsid w:val="0077085C"/>
    <w:rsid w:val="00774432"/>
    <w:rsid w:val="00774DD4"/>
    <w:rsid w:val="0077661B"/>
    <w:rsid w:val="00776E3A"/>
    <w:rsid w:val="00777C06"/>
    <w:rsid w:val="007918BB"/>
    <w:rsid w:val="00795A81"/>
    <w:rsid w:val="00796957"/>
    <w:rsid w:val="00797302"/>
    <w:rsid w:val="00797964"/>
    <w:rsid w:val="00797E8D"/>
    <w:rsid w:val="007B13F9"/>
    <w:rsid w:val="007B4852"/>
    <w:rsid w:val="007B6941"/>
    <w:rsid w:val="007C01D0"/>
    <w:rsid w:val="007C32FC"/>
    <w:rsid w:val="007C3B10"/>
    <w:rsid w:val="007C5B51"/>
    <w:rsid w:val="007D5AF2"/>
    <w:rsid w:val="007E02F9"/>
    <w:rsid w:val="007E35EB"/>
    <w:rsid w:val="007E39B0"/>
    <w:rsid w:val="007F1CD1"/>
    <w:rsid w:val="007F393C"/>
    <w:rsid w:val="007F7029"/>
    <w:rsid w:val="00813B55"/>
    <w:rsid w:val="0081409F"/>
    <w:rsid w:val="00817C13"/>
    <w:rsid w:val="008277E0"/>
    <w:rsid w:val="008308B1"/>
    <w:rsid w:val="00830FD0"/>
    <w:rsid w:val="008335F2"/>
    <w:rsid w:val="00833E90"/>
    <w:rsid w:val="00836D9A"/>
    <w:rsid w:val="00840288"/>
    <w:rsid w:val="008437F9"/>
    <w:rsid w:val="00851413"/>
    <w:rsid w:val="0085244C"/>
    <w:rsid w:val="00854202"/>
    <w:rsid w:val="00855A19"/>
    <w:rsid w:val="00857030"/>
    <w:rsid w:val="0086123C"/>
    <w:rsid w:val="00865A6C"/>
    <w:rsid w:val="008678BF"/>
    <w:rsid w:val="008805EB"/>
    <w:rsid w:val="00885A0D"/>
    <w:rsid w:val="008A314C"/>
    <w:rsid w:val="008A4714"/>
    <w:rsid w:val="008A5E36"/>
    <w:rsid w:val="008A6B06"/>
    <w:rsid w:val="008B2235"/>
    <w:rsid w:val="008C076B"/>
    <w:rsid w:val="008C268B"/>
    <w:rsid w:val="008C4B16"/>
    <w:rsid w:val="008C58CD"/>
    <w:rsid w:val="008D0221"/>
    <w:rsid w:val="008D186E"/>
    <w:rsid w:val="008D225D"/>
    <w:rsid w:val="008D53C3"/>
    <w:rsid w:val="008D5620"/>
    <w:rsid w:val="008D66E0"/>
    <w:rsid w:val="008E4DB5"/>
    <w:rsid w:val="008E5A67"/>
    <w:rsid w:val="008F1362"/>
    <w:rsid w:val="008F3048"/>
    <w:rsid w:val="008F540E"/>
    <w:rsid w:val="008F5AFC"/>
    <w:rsid w:val="008F72C3"/>
    <w:rsid w:val="0090081F"/>
    <w:rsid w:val="00902607"/>
    <w:rsid w:val="00904283"/>
    <w:rsid w:val="009074FF"/>
    <w:rsid w:val="009135D8"/>
    <w:rsid w:val="00913A5C"/>
    <w:rsid w:val="00916806"/>
    <w:rsid w:val="009208BB"/>
    <w:rsid w:val="00921348"/>
    <w:rsid w:val="00921981"/>
    <w:rsid w:val="00925675"/>
    <w:rsid w:val="009271F3"/>
    <w:rsid w:val="00931CBC"/>
    <w:rsid w:val="00931FD7"/>
    <w:rsid w:val="00936E15"/>
    <w:rsid w:val="0093789D"/>
    <w:rsid w:val="00942EE2"/>
    <w:rsid w:val="009444A7"/>
    <w:rsid w:val="009477DE"/>
    <w:rsid w:val="00961BC6"/>
    <w:rsid w:val="00967AFB"/>
    <w:rsid w:val="009717E1"/>
    <w:rsid w:val="00972818"/>
    <w:rsid w:val="00974887"/>
    <w:rsid w:val="0098115B"/>
    <w:rsid w:val="009900C9"/>
    <w:rsid w:val="00992397"/>
    <w:rsid w:val="009A3908"/>
    <w:rsid w:val="009C5544"/>
    <w:rsid w:val="009C6AF9"/>
    <w:rsid w:val="009C7536"/>
    <w:rsid w:val="009D1488"/>
    <w:rsid w:val="009D63F0"/>
    <w:rsid w:val="009F2B83"/>
    <w:rsid w:val="00A0082B"/>
    <w:rsid w:val="00A04108"/>
    <w:rsid w:val="00A04284"/>
    <w:rsid w:val="00A04398"/>
    <w:rsid w:val="00A04422"/>
    <w:rsid w:val="00A07FF2"/>
    <w:rsid w:val="00A124DA"/>
    <w:rsid w:val="00A13324"/>
    <w:rsid w:val="00A24CE4"/>
    <w:rsid w:val="00A25608"/>
    <w:rsid w:val="00A317C1"/>
    <w:rsid w:val="00A51795"/>
    <w:rsid w:val="00A56CD3"/>
    <w:rsid w:val="00A573F2"/>
    <w:rsid w:val="00A65F3B"/>
    <w:rsid w:val="00A73333"/>
    <w:rsid w:val="00A7779F"/>
    <w:rsid w:val="00A8037C"/>
    <w:rsid w:val="00A8242D"/>
    <w:rsid w:val="00A8377B"/>
    <w:rsid w:val="00A8384F"/>
    <w:rsid w:val="00A8789C"/>
    <w:rsid w:val="00A93F29"/>
    <w:rsid w:val="00A94107"/>
    <w:rsid w:val="00AA321E"/>
    <w:rsid w:val="00AC37FE"/>
    <w:rsid w:val="00AC5EBF"/>
    <w:rsid w:val="00AD0996"/>
    <w:rsid w:val="00AD3441"/>
    <w:rsid w:val="00AD4868"/>
    <w:rsid w:val="00AD59CE"/>
    <w:rsid w:val="00AE5DFF"/>
    <w:rsid w:val="00AF508E"/>
    <w:rsid w:val="00B02D76"/>
    <w:rsid w:val="00B04912"/>
    <w:rsid w:val="00B07501"/>
    <w:rsid w:val="00B23A9A"/>
    <w:rsid w:val="00B23DE7"/>
    <w:rsid w:val="00B2667A"/>
    <w:rsid w:val="00B2774F"/>
    <w:rsid w:val="00B27D1A"/>
    <w:rsid w:val="00B303CD"/>
    <w:rsid w:val="00B35376"/>
    <w:rsid w:val="00B36E79"/>
    <w:rsid w:val="00B41889"/>
    <w:rsid w:val="00B41E29"/>
    <w:rsid w:val="00B50621"/>
    <w:rsid w:val="00B5279E"/>
    <w:rsid w:val="00B531AB"/>
    <w:rsid w:val="00B536AD"/>
    <w:rsid w:val="00B549E4"/>
    <w:rsid w:val="00B60CC6"/>
    <w:rsid w:val="00B66C0E"/>
    <w:rsid w:val="00B75F6A"/>
    <w:rsid w:val="00B76EA1"/>
    <w:rsid w:val="00B77F35"/>
    <w:rsid w:val="00B77F70"/>
    <w:rsid w:val="00B810E5"/>
    <w:rsid w:val="00B81795"/>
    <w:rsid w:val="00B81823"/>
    <w:rsid w:val="00B86D7C"/>
    <w:rsid w:val="00B905D9"/>
    <w:rsid w:val="00B973F7"/>
    <w:rsid w:val="00BA4738"/>
    <w:rsid w:val="00BA5677"/>
    <w:rsid w:val="00BB6537"/>
    <w:rsid w:val="00BB7DE2"/>
    <w:rsid w:val="00BC1F1F"/>
    <w:rsid w:val="00BC41C5"/>
    <w:rsid w:val="00BC55C1"/>
    <w:rsid w:val="00BC5B26"/>
    <w:rsid w:val="00BD075F"/>
    <w:rsid w:val="00BD1981"/>
    <w:rsid w:val="00BD2741"/>
    <w:rsid w:val="00BD3070"/>
    <w:rsid w:val="00BD75F5"/>
    <w:rsid w:val="00BE1035"/>
    <w:rsid w:val="00BF117A"/>
    <w:rsid w:val="00BF1FA8"/>
    <w:rsid w:val="00BF381F"/>
    <w:rsid w:val="00BF3BA0"/>
    <w:rsid w:val="00BF5D92"/>
    <w:rsid w:val="00C00092"/>
    <w:rsid w:val="00C0430D"/>
    <w:rsid w:val="00C04DC6"/>
    <w:rsid w:val="00C12AD7"/>
    <w:rsid w:val="00C16E56"/>
    <w:rsid w:val="00C265C8"/>
    <w:rsid w:val="00C340AF"/>
    <w:rsid w:val="00C36AA7"/>
    <w:rsid w:val="00C43D2E"/>
    <w:rsid w:val="00C46DBF"/>
    <w:rsid w:val="00C5092B"/>
    <w:rsid w:val="00C54BFF"/>
    <w:rsid w:val="00C6093E"/>
    <w:rsid w:val="00C7101C"/>
    <w:rsid w:val="00C71471"/>
    <w:rsid w:val="00C73AFD"/>
    <w:rsid w:val="00C756C1"/>
    <w:rsid w:val="00C81B93"/>
    <w:rsid w:val="00C82E3D"/>
    <w:rsid w:val="00C8431B"/>
    <w:rsid w:val="00C95F97"/>
    <w:rsid w:val="00CA09E9"/>
    <w:rsid w:val="00CA2052"/>
    <w:rsid w:val="00CA20BA"/>
    <w:rsid w:val="00CA53A9"/>
    <w:rsid w:val="00CB1521"/>
    <w:rsid w:val="00CB2605"/>
    <w:rsid w:val="00CB2837"/>
    <w:rsid w:val="00CB5223"/>
    <w:rsid w:val="00CC00B1"/>
    <w:rsid w:val="00CC2CFE"/>
    <w:rsid w:val="00CC3E60"/>
    <w:rsid w:val="00CD236C"/>
    <w:rsid w:val="00CE114B"/>
    <w:rsid w:val="00CE30AF"/>
    <w:rsid w:val="00CE525A"/>
    <w:rsid w:val="00CF1AF5"/>
    <w:rsid w:val="00D019C3"/>
    <w:rsid w:val="00D0270B"/>
    <w:rsid w:val="00D163EF"/>
    <w:rsid w:val="00D20813"/>
    <w:rsid w:val="00D21C6D"/>
    <w:rsid w:val="00D30C05"/>
    <w:rsid w:val="00D35F87"/>
    <w:rsid w:val="00D465B9"/>
    <w:rsid w:val="00D536E3"/>
    <w:rsid w:val="00D563D1"/>
    <w:rsid w:val="00D56483"/>
    <w:rsid w:val="00D56B86"/>
    <w:rsid w:val="00D66DB7"/>
    <w:rsid w:val="00D71AF5"/>
    <w:rsid w:val="00D72406"/>
    <w:rsid w:val="00D80420"/>
    <w:rsid w:val="00D84FA0"/>
    <w:rsid w:val="00D85162"/>
    <w:rsid w:val="00D87BA8"/>
    <w:rsid w:val="00D9651F"/>
    <w:rsid w:val="00DA051B"/>
    <w:rsid w:val="00DA7C05"/>
    <w:rsid w:val="00DB0CDD"/>
    <w:rsid w:val="00DB394E"/>
    <w:rsid w:val="00DB6216"/>
    <w:rsid w:val="00DB7739"/>
    <w:rsid w:val="00DC08A6"/>
    <w:rsid w:val="00DC0E5C"/>
    <w:rsid w:val="00DC1F91"/>
    <w:rsid w:val="00DC5939"/>
    <w:rsid w:val="00DC6A2E"/>
    <w:rsid w:val="00DD2C42"/>
    <w:rsid w:val="00DD5910"/>
    <w:rsid w:val="00DF3340"/>
    <w:rsid w:val="00DF4C44"/>
    <w:rsid w:val="00DF624E"/>
    <w:rsid w:val="00E007B7"/>
    <w:rsid w:val="00E018FB"/>
    <w:rsid w:val="00E04304"/>
    <w:rsid w:val="00E064D1"/>
    <w:rsid w:val="00E11A0A"/>
    <w:rsid w:val="00E26B22"/>
    <w:rsid w:val="00E30A6A"/>
    <w:rsid w:val="00E337EA"/>
    <w:rsid w:val="00E45B46"/>
    <w:rsid w:val="00E46E4A"/>
    <w:rsid w:val="00E536CE"/>
    <w:rsid w:val="00E538A0"/>
    <w:rsid w:val="00E53CEC"/>
    <w:rsid w:val="00E54C5F"/>
    <w:rsid w:val="00E607C9"/>
    <w:rsid w:val="00E611BB"/>
    <w:rsid w:val="00E65BCE"/>
    <w:rsid w:val="00E66079"/>
    <w:rsid w:val="00E66704"/>
    <w:rsid w:val="00E67E37"/>
    <w:rsid w:val="00E7254A"/>
    <w:rsid w:val="00E72DE3"/>
    <w:rsid w:val="00E81803"/>
    <w:rsid w:val="00E835EE"/>
    <w:rsid w:val="00E836DA"/>
    <w:rsid w:val="00E84BD7"/>
    <w:rsid w:val="00E91DAB"/>
    <w:rsid w:val="00E92BF4"/>
    <w:rsid w:val="00EA3442"/>
    <w:rsid w:val="00EA3676"/>
    <w:rsid w:val="00EA6312"/>
    <w:rsid w:val="00EB25E6"/>
    <w:rsid w:val="00EB4C9F"/>
    <w:rsid w:val="00ED22A9"/>
    <w:rsid w:val="00ED2C03"/>
    <w:rsid w:val="00ED5FCD"/>
    <w:rsid w:val="00EE1E51"/>
    <w:rsid w:val="00EE53E6"/>
    <w:rsid w:val="00EE6E1A"/>
    <w:rsid w:val="00EF3233"/>
    <w:rsid w:val="00EF5DF0"/>
    <w:rsid w:val="00F01637"/>
    <w:rsid w:val="00F10C87"/>
    <w:rsid w:val="00F17EED"/>
    <w:rsid w:val="00F17FC3"/>
    <w:rsid w:val="00F21FDE"/>
    <w:rsid w:val="00F30BF0"/>
    <w:rsid w:val="00F32E0D"/>
    <w:rsid w:val="00F330C6"/>
    <w:rsid w:val="00F341DB"/>
    <w:rsid w:val="00F41A3B"/>
    <w:rsid w:val="00F546F1"/>
    <w:rsid w:val="00F5607F"/>
    <w:rsid w:val="00F56D99"/>
    <w:rsid w:val="00F571AC"/>
    <w:rsid w:val="00F605D5"/>
    <w:rsid w:val="00F6102E"/>
    <w:rsid w:val="00F62894"/>
    <w:rsid w:val="00F659C2"/>
    <w:rsid w:val="00F66773"/>
    <w:rsid w:val="00F6713E"/>
    <w:rsid w:val="00F67BF5"/>
    <w:rsid w:val="00F81C05"/>
    <w:rsid w:val="00F81F52"/>
    <w:rsid w:val="00F82A29"/>
    <w:rsid w:val="00F8582E"/>
    <w:rsid w:val="00F85A0D"/>
    <w:rsid w:val="00F85EB0"/>
    <w:rsid w:val="00F8646E"/>
    <w:rsid w:val="00F904E7"/>
    <w:rsid w:val="00F90E9E"/>
    <w:rsid w:val="00F944EF"/>
    <w:rsid w:val="00F9735E"/>
    <w:rsid w:val="00FA158B"/>
    <w:rsid w:val="00FA46C8"/>
    <w:rsid w:val="00FA6478"/>
    <w:rsid w:val="00FB10FE"/>
    <w:rsid w:val="00FD1F05"/>
    <w:rsid w:val="00FE0B8D"/>
    <w:rsid w:val="00FE45E2"/>
    <w:rsid w:val="00FE48DC"/>
    <w:rsid w:val="00FF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BFE90"/>
  <w15:chartTrackingRefBased/>
  <w15:docId w15:val="{E2AB6F0A-E779-48D8-948C-C42BADB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7A"/>
    <w:pPr>
      <w:spacing w:after="0" w:line="240" w:lineRule="auto"/>
    </w:pPr>
    <w:rPr>
      <w:rFonts w:ascii="Avenir Next LT Pro" w:hAnsi="Avenir Next LT Pro"/>
    </w:rPr>
  </w:style>
  <w:style w:type="paragraph" w:styleId="Heading1">
    <w:name w:val="heading 1"/>
    <w:basedOn w:val="Normal"/>
    <w:next w:val="Normal"/>
    <w:link w:val="Heading1Char"/>
    <w:uiPriority w:val="9"/>
    <w:qFormat/>
    <w:rsid w:val="00C73AFD"/>
    <w:pPr>
      <w:keepNext/>
      <w:keepLines/>
      <w:spacing w:before="40"/>
      <w:outlineLvl w:val="0"/>
    </w:pPr>
    <w:rPr>
      <w:rFonts w:ascii="Avenir Next LT Pro Demi" w:eastAsiaTheme="majorEastAsia" w:hAnsi="Avenir Next LT Pro Demi" w:cstheme="majorBidi"/>
      <w:b/>
      <w:color w:val="FFFFFF" w:themeColor="background1"/>
      <w:sz w:val="28"/>
      <w:szCs w:val="32"/>
    </w:rPr>
  </w:style>
  <w:style w:type="paragraph" w:styleId="Heading2">
    <w:name w:val="heading 2"/>
    <w:basedOn w:val="Normal"/>
    <w:next w:val="Normal"/>
    <w:link w:val="Heading2Char"/>
    <w:uiPriority w:val="9"/>
    <w:unhideWhenUsed/>
    <w:qFormat/>
    <w:rsid w:val="00C73AFD"/>
    <w:pPr>
      <w:keepNext/>
      <w:keepLines/>
      <w:outlineLvl w:val="1"/>
    </w:pPr>
    <w:rPr>
      <w:rFonts w:ascii="Avenir Next LT Pro Demi" w:eastAsiaTheme="majorEastAsia" w:hAnsi="Avenir Next LT Pro Dem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6852"/>
    <w:pPr>
      <w:contextualSpacing/>
      <w:jc w:val="center"/>
    </w:pPr>
    <w:rPr>
      <w:rFonts w:asciiTheme="minorHAnsi" w:eastAsiaTheme="majorEastAsia" w:hAnsiTheme="minorHAnsi" w:cstheme="majorBidi"/>
      <w:b/>
      <w:spacing w:val="-10"/>
      <w:kern w:val="28"/>
      <w:sz w:val="52"/>
      <w:szCs w:val="56"/>
    </w:rPr>
  </w:style>
  <w:style w:type="character" w:customStyle="1" w:styleId="TitleChar">
    <w:name w:val="Title Char"/>
    <w:basedOn w:val="DefaultParagraphFont"/>
    <w:link w:val="Title"/>
    <w:uiPriority w:val="10"/>
    <w:rsid w:val="00656852"/>
    <w:rPr>
      <w:rFonts w:eastAsiaTheme="majorEastAsia" w:cstheme="majorBidi"/>
      <w:b/>
      <w:spacing w:val="-10"/>
      <w:kern w:val="28"/>
      <w:sz w:val="52"/>
      <w:szCs w:val="56"/>
    </w:rPr>
  </w:style>
  <w:style w:type="character" w:customStyle="1" w:styleId="Heading1Char">
    <w:name w:val="Heading 1 Char"/>
    <w:basedOn w:val="DefaultParagraphFont"/>
    <w:link w:val="Heading1"/>
    <w:uiPriority w:val="9"/>
    <w:rsid w:val="00C73AFD"/>
    <w:rPr>
      <w:rFonts w:ascii="Avenir Next LT Pro Demi" w:eastAsiaTheme="majorEastAsia" w:hAnsi="Avenir Next LT Pro Demi" w:cstheme="majorBidi"/>
      <w:b/>
      <w:color w:val="FFFFFF" w:themeColor="background1"/>
      <w:sz w:val="28"/>
      <w:szCs w:val="32"/>
    </w:rPr>
  </w:style>
  <w:style w:type="table" w:styleId="TableGrid">
    <w:name w:val="Table Grid"/>
    <w:basedOn w:val="TableNormal"/>
    <w:uiPriority w:val="39"/>
    <w:rsid w:val="00D1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3AFD"/>
    <w:rPr>
      <w:rFonts w:ascii="Avenir Next LT Pro Demi" w:eastAsiaTheme="majorEastAsia" w:hAnsi="Avenir Next LT Pro Demi" w:cstheme="majorBidi"/>
      <w:b/>
      <w:color w:val="000000" w:themeColor="text1"/>
      <w:sz w:val="24"/>
      <w:szCs w:val="26"/>
    </w:rPr>
  </w:style>
  <w:style w:type="paragraph" w:styleId="Header">
    <w:name w:val="header"/>
    <w:basedOn w:val="Normal"/>
    <w:link w:val="HeaderChar"/>
    <w:uiPriority w:val="99"/>
    <w:unhideWhenUsed/>
    <w:rsid w:val="005C59F0"/>
    <w:pPr>
      <w:tabs>
        <w:tab w:val="center" w:pos="4680"/>
        <w:tab w:val="right" w:pos="9360"/>
      </w:tabs>
    </w:pPr>
  </w:style>
  <w:style w:type="character" w:customStyle="1" w:styleId="HeaderChar">
    <w:name w:val="Header Char"/>
    <w:basedOn w:val="DefaultParagraphFont"/>
    <w:link w:val="Header"/>
    <w:uiPriority w:val="99"/>
    <w:rsid w:val="005C59F0"/>
    <w:rPr>
      <w:rFonts w:ascii="Calibri" w:hAnsi="Calibri"/>
    </w:rPr>
  </w:style>
  <w:style w:type="paragraph" w:styleId="Footer">
    <w:name w:val="footer"/>
    <w:basedOn w:val="Normal"/>
    <w:link w:val="FooterChar"/>
    <w:uiPriority w:val="99"/>
    <w:unhideWhenUsed/>
    <w:rsid w:val="005C59F0"/>
    <w:pPr>
      <w:tabs>
        <w:tab w:val="center" w:pos="4680"/>
        <w:tab w:val="right" w:pos="9360"/>
      </w:tabs>
    </w:pPr>
  </w:style>
  <w:style w:type="character" w:customStyle="1" w:styleId="FooterChar">
    <w:name w:val="Footer Char"/>
    <w:basedOn w:val="DefaultParagraphFont"/>
    <w:link w:val="Footer"/>
    <w:uiPriority w:val="99"/>
    <w:rsid w:val="005C59F0"/>
    <w:rPr>
      <w:rFonts w:ascii="Calibri" w:hAnsi="Calibri"/>
    </w:rPr>
  </w:style>
  <w:style w:type="paragraph" w:styleId="ListParagraph">
    <w:name w:val="List Paragraph"/>
    <w:basedOn w:val="Normal"/>
    <w:uiPriority w:val="34"/>
    <w:qFormat/>
    <w:rsid w:val="00FE48DC"/>
    <w:pPr>
      <w:ind w:left="720"/>
      <w:contextualSpacing/>
    </w:pPr>
  </w:style>
  <w:style w:type="character" w:styleId="Hyperlink">
    <w:name w:val="Hyperlink"/>
    <w:basedOn w:val="DefaultParagraphFont"/>
    <w:uiPriority w:val="99"/>
    <w:unhideWhenUsed/>
    <w:rsid w:val="000D2AAF"/>
    <w:rPr>
      <w:color w:val="0563C1" w:themeColor="hyperlink"/>
      <w:u w:val="single"/>
    </w:rPr>
  </w:style>
  <w:style w:type="character" w:styleId="UnresolvedMention">
    <w:name w:val="Unresolved Mention"/>
    <w:basedOn w:val="DefaultParagraphFont"/>
    <w:uiPriority w:val="99"/>
    <w:semiHidden/>
    <w:unhideWhenUsed/>
    <w:rsid w:val="000D2AAF"/>
    <w:rPr>
      <w:color w:val="605E5C"/>
      <w:shd w:val="clear" w:color="auto" w:fill="E1DFDD"/>
    </w:rPr>
  </w:style>
  <w:style w:type="character" w:styleId="FollowedHyperlink">
    <w:name w:val="FollowedHyperlink"/>
    <w:basedOn w:val="DefaultParagraphFont"/>
    <w:uiPriority w:val="99"/>
    <w:semiHidden/>
    <w:unhideWhenUsed/>
    <w:rsid w:val="00D56B86"/>
    <w:rPr>
      <w:color w:val="954F72" w:themeColor="followedHyperlink"/>
      <w:u w:val="single"/>
    </w:rPr>
  </w:style>
  <w:style w:type="paragraph" w:styleId="TOCHeading">
    <w:name w:val="TOC Heading"/>
    <w:basedOn w:val="Heading1"/>
    <w:next w:val="Normal"/>
    <w:uiPriority w:val="39"/>
    <w:unhideWhenUsed/>
    <w:qFormat/>
    <w:rsid w:val="00625B84"/>
    <w:pPr>
      <w:spacing w:before="24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25B84"/>
    <w:pPr>
      <w:spacing w:after="100"/>
    </w:pPr>
  </w:style>
  <w:style w:type="paragraph" w:styleId="TOC2">
    <w:name w:val="toc 2"/>
    <w:basedOn w:val="Normal"/>
    <w:next w:val="Normal"/>
    <w:autoRedefine/>
    <w:uiPriority w:val="39"/>
    <w:unhideWhenUsed/>
    <w:rsid w:val="00625B84"/>
    <w:pPr>
      <w:spacing w:after="100"/>
      <w:ind w:left="220"/>
    </w:pPr>
  </w:style>
  <w:style w:type="paragraph" w:styleId="Revision">
    <w:name w:val="Revision"/>
    <w:hidden/>
    <w:uiPriority w:val="99"/>
    <w:semiHidden/>
    <w:rsid w:val="000E6064"/>
    <w:pPr>
      <w:spacing w:after="0" w:line="240" w:lineRule="auto"/>
    </w:pPr>
    <w:rPr>
      <w:rFonts w:ascii="Calibri" w:hAnsi="Calibri"/>
    </w:rPr>
  </w:style>
  <w:style w:type="character" w:styleId="CommentReference">
    <w:name w:val="annotation reference"/>
    <w:basedOn w:val="DefaultParagraphFont"/>
    <w:uiPriority w:val="99"/>
    <w:semiHidden/>
    <w:unhideWhenUsed/>
    <w:rsid w:val="00A24CE4"/>
    <w:rPr>
      <w:sz w:val="16"/>
      <w:szCs w:val="16"/>
    </w:rPr>
  </w:style>
  <w:style w:type="paragraph" w:styleId="CommentText">
    <w:name w:val="annotation text"/>
    <w:basedOn w:val="Normal"/>
    <w:link w:val="CommentTextChar"/>
    <w:uiPriority w:val="99"/>
    <w:unhideWhenUsed/>
    <w:rsid w:val="00A24CE4"/>
    <w:rPr>
      <w:sz w:val="20"/>
      <w:szCs w:val="20"/>
    </w:rPr>
  </w:style>
  <w:style w:type="character" w:customStyle="1" w:styleId="CommentTextChar">
    <w:name w:val="Comment Text Char"/>
    <w:basedOn w:val="DefaultParagraphFont"/>
    <w:link w:val="CommentText"/>
    <w:uiPriority w:val="99"/>
    <w:rsid w:val="00A24CE4"/>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A24CE4"/>
    <w:rPr>
      <w:b/>
      <w:bCs/>
    </w:rPr>
  </w:style>
  <w:style w:type="character" w:customStyle="1" w:styleId="CommentSubjectChar">
    <w:name w:val="Comment Subject Char"/>
    <w:basedOn w:val="CommentTextChar"/>
    <w:link w:val="CommentSubject"/>
    <w:uiPriority w:val="99"/>
    <w:semiHidden/>
    <w:rsid w:val="00A24CE4"/>
    <w:rPr>
      <w:rFonts w:ascii="Avenir Next LT Pro" w:hAnsi="Avenir Next L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waiiteacherstandardsboard.org/content/wp-content/uploads/HTSB_HAR-Signed-9_5_19-1.pdf" TargetMode="External"/><Relationship Id="rId4" Type="http://schemas.openxmlformats.org/officeDocument/2006/relationships/settings" Target="settings.xml"/><Relationship Id="rId9" Type="http://schemas.openxmlformats.org/officeDocument/2006/relationships/hyperlink" Target="https://hawaiiteacherstandardsboard.org/content/wp-content/uploads/HTSB_HAR-Signed-9_5_19-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52FF5B-B47A-A842-8D06-3157FC7E4CA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18CE-7FDA-D440-99CE-A651D12A1BF6}">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68</TotalTime>
  <Pages>16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Jennifer FM</dc:creator>
  <cp:keywords/>
  <dc:description/>
  <cp:lastModifiedBy>Villalobos, Felicia</cp:lastModifiedBy>
  <cp:revision>2</cp:revision>
  <cp:lastPrinted>2023-11-16T17:55:00Z</cp:lastPrinted>
  <dcterms:created xsi:type="dcterms:W3CDTF">2025-02-04T04:02:00Z</dcterms:created>
  <dcterms:modified xsi:type="dcterms:W3CDTF">2025-02-04T04:02:00Z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b85606d2-9ae4-431b-8664-325052855a5a</vt:lpwstr>
  </property>
  <property fmtid="{D5CDD505-2E9C-101B-9397-08002B2CF9AE}" pid="3" name="grammarly_documentId">
    <vt:lpwstr>documentId_8837</vt:lpwstr>
  </property>
  <property fmtid="{D5CDD505-2E9C-101B-9397-08002B2CF9AE}" pid="4" name="grammarly_documentContext">
    <vt:lpwstr>{"goals":[],"domain":"general","emotions":[],"dialect":"american"}</vt:lpwstr>
  </property>
</Properties>
</file>